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r w:rsidR="00343538">
              <w:fldChar w:fldCharType="begin"/>
            </w:r>
            <w:r w:rsidR="00343538" w:rsidRPr="001F636C">
              <w:rPr>
                <w:lang w:val="es-DO"/>
              </w:rPr>
              <w:instrText xml:space="preserve"> HY</w:instrText>
            </w:r>
            <w:r w:rsidR="00343538" w:rsidRPr="001F636C">
              <w:rPr>
                <w:lang w:val="es-DO"/>
              </w:rPr>
              <w:instrText xml:space="preserve">PERLINK "http://www.incart.gob.do/" \h </w:instrText>
            </w:r>
            <w:r w:rsidR="00343538">
              <w:fldChar w:fldCharType="separate"/>
            </w:r>
            <w:r w:rsidRPr="002E7209">
              <w:rPr>
                <w:rStyle w:val="InternetLink"/>
                <w:lang w:val="es-DO"/>
              </w:rPr>
              <w:t>www.incart.gob.do</w:t>
            </w:r>
            <w:r w:rsidR="00343538">
              <w:rPr>
                <w:rStyle w:val="InternetLink"/>
              </w:rPr>
              <w:fldChar w:fldCharType="end"/>
            </w:r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r w:rsidR="00343538">
              <w:fldChar w:fldCharType="begin"/>
            </w:r>
            <w:r w:rsidR="00343538" w:rsidRPr="001F636C">
              <w:rPr>
                <w:lang w:val="es-DO"/>
              </w:rPr>
              <w:instrText xml:space="preserve"> HYPERLINK "mailto:rosina.barreiro@incart.gob.do" \h </w:instrText>
            </w:r>
            <w:r w:rsidR="00343538">
              <w:fldChar w:fldCharType="separate"/>
            </w:r>
            <w:r w:rsidRPr="002E7209">
              <w:rPr>
                <w:rStyle w:val="InternetLink"/>
                <w:lang w:val="es-DO"/>
              </w:rPr>
              <w:t>rosina.barreiro@incart.gob.do</w:t>
            </w:r>
            <w:r w:rsidR="00343538">
              <w:rPr>
                <w:rStyle w:val="InternetLink"/>
              </w:rPr>
              <w:fldChar w:fldCharType="end"/>
            </w:r>
            <w:r w:rsidRPr="002E7209">
              <w:rPr>
                <w:lang w:val="es-DO"/>
              </w:rPr>
              <w:t xml:space="preserve"> / </w:t>
            </w:r>
            <w:r w:rsidR="00343538">
              <w:fldChar w:fldCharType="begin"/>
            </w:r>
            <w:r w:rsidR="00343538" w:rsidRPr="001F636C">
              <w:rPr>
                <w:lang w:val="es-DO"/>
              </w:rPr>
              <w:instrText xml:space="preserve"> HYPERLINK "mailto:rosinab.incart@gmail.com" \h </w:instrText>
            </w:r>
            <w:r w:rsidR="00343538">
              <w:fldChar w:fldCharType="separate"/>
            </w:r>
            <w:r w:rsidRPr="002E7209">
              <w:rPr>
                <w:rStyle w:val="InternetLink"/>
                <w:lang w:val="es-DO"/>
              </w:rPr>
              <w:t>rosinab.incart@gmail.com</w:t>
            </w:r>
            <w:r w:rsidR="00343538">
              <w:rPr>
                <w:rStyle w:val="InternetLink"/>
              </w:rPr>
              <w:fldChar w:fldCharType="end"/>
            </w:r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8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3EA56578" w:rsidR="00560AA6" w:rsidRPr="00ED303B" w:rsidRDefault="00EA2C23" w:rsidP="00004F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Agosto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343538" w:rsidP="00A81BB9">
            <w:pPr>
              <w:spacing w:after="0" w:line="240" w:lineRule="exact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"http://digeig.gob.do/web/file/LeyNo_4108sobrelaFuncionPublica.pdf"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bCs/>
                <w:color w:val="auto"/>
                <w:u w:val="none"/>
                <w:lang w:val="es-DO"/>
              </w:rPr>
              <w:t>Ley No. 311-14  sobre Declaración Jurada de Patrimonio</w:t>
            </w:r>
            <w:r>
              <w:rPr>
                <w:rStyle w:val="InternetLink"/>
                <w:bCs/>
                <w:color w:val="auto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"http://digeig.gob.do/web/file/LeyNo_4108sobrelaFuncionPublica.pdf"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No. 41-08 sobre la Función Pública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"http://digeig.gob.do/web/file/LeydeArchivos481_08.pdf"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No. 481-08 General de Archivos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"http://digeig.gob.do/web/file/ley1307_crea_tribcontentribuadmin.pdf"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13-07 sobre el Tribunal Superior Administrativo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"http://digeig.gob.do/web/file/Ley1007SistemaNacionaldeControlInternoydelaContraloria1.pdf"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10-07 que Instituye el Sistema Nacional de Control Interno y de la Contraloría General de la República.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"http://digeig.gob.do/web/file/ley507_rd.pdf"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5-07 que crea el Sistema Integrado de Administración Financiera del Estado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</w:instrText>
            </w:r>
            <w:r w:rsidRPr="001F636C">
              <w:rPr>
                <w:lang w:val="es-DO"/>
              </w:rPr>
              <w:instrText xml:space="preserve">geig.gob.do/web/file/Ley_No_498_06.pdf" \h </w:instrText>
            </w:r>
            <w:r>
              <w:fldChar w:fldCharType="separate"/>
            </w:r>
            <w:r w:rsidR="00A81BB9" w:rsidRPr="00266308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>Ley 498-06 de Planificación e Inversión Publica</w:t>
            </w:r>
            <w:r>
              <w:rPr>
                <w:rStyle w:val="InternetLink"/>
                <w:rFonts w:cs="Tahoma"/>
                <w:bCs/>
                <w:color w:val="auto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"http://digeig.gob.do/web/file/LeyNo34006.pdf"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 xml:space="preserve">Ley 340-06 sobre Compras y Contrataciones de Bienes, Servicios, Obras y Concesiones 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343538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19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343538" w:rsidP="00A81BB9">
            <w:pPr>
              <w:spacing w:after="0" w:line="240" w:lineRule="auto"/>
              <w:rPr>
                <w:color w:val="auto"/>
              </w:rPr>
            </w:pPr>
            <w:hyperlink r:id="rId21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"http://digeig.gob.do/web/file/Ley20004.pdf"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General 200-04 sobre Libre Acceso a la Información Pública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343538" w:rsidP="00A81BB9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"http://digeig.gob.do/web/file/Ley_12601.pdf"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126-01 que crea la Dirección General de Contabilidad Gubernamental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"http://digeig.gob.do/web/file/Decreto54312lowres.pdf"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543-12, que sustituye el 490-07 reglamento de Compras y Contrataciones de Bienes, Servicios, y Obras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"http://digeig.gob.do/web/file/DecretoDIGEIG.pdf"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486-12 que crea la Dirección General de Ética e Integridad Gubernamental.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"http://digeig.gob.do/web/file/Decreto_52809.pdf"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528-09 reglamento orgánico funcional del Ministerio de Administración Pública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"http://digeig.gob.do/web/file/Decreto52709.pdf"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527-09 reglamento estructura orgánica, cargos y política salarial.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"http://digeig.gob.do/web/file/Decreto52509.pdf"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 xml:space="preserve">Decreto 525-09 reglamento de evaluación del desempeño y </w:t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lastRenderedPageBreak/>
              <w:t>promoción de los servidores y funcionarios públicos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lastRenderedPageBreak/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"http://digeig.gob.do/web/file/Decreto_52409.pdf"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524-09 reglamento de reclutamiento y selección de personal en la administración pública.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"http://digeig.gob.do/web/file/mesicic3_repdom_decreto523.pdf"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523-09 reglamento de relaciones laborales en la administración pública.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34353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</w:instrText>
            </w:r>
            <w:r w:rsidRPr="001F636C">
              <w:rPr>
                <w:lang w:val="es-DO"/>
              </w:rPr>
              <w:instrText xml:space="preserve">tp://digeig.gob.do/web/file/DecNo_49107ReglamentoControlInterno.pdf"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491-07 que establece el reglamento de aplicación del Sistema Nacional de Control Interno.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34353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"http://digeig.gob.do/web/file/Decreto28706DECLARACIONJURADADEBIENES.pdf"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287-06 sobre Declaración Jurada de Bienes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34353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"http://digeig.gob.do/web/file/Decreto130051.pdf"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130-05 que Aprueba el Reglamento de Aplicación de la Ley 200-04.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34353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"http://digeig.gob.do/web/file/D1523_04.pdf"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1523-04 Establece el Procedimiento para Contratación de Operaciones de Crédito Publico Interno y Externo de la Nación.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343538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343538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343538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34353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"http://digeig.gob.do/web/file/resolucion32012_1.pdf"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Resolución DIGEIG 003/2012 Implementación de la Matriz de Responsabilidad Informacional – 7 Enero 2012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34353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"http://digeig.gob.do/web/file/resolucion22012_1.pdf"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Resolución DIGEIG No. 2-2012, Registro y Ordenamiento de las Oficinas de Acceso a la Información Pública - 7 Enero 2012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34353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343538" w:rsidP="00A81BB9">
            <w:pPr>
              <w:spacing w:after="0" w:line="240" w:lineRule="auto"/>
              <w:jc w:val="center"/>
              <w:rPr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"https://www.incart.gob.do/transparencia/marco-legal-de-transparencia/" \l "22-34-wpfd-reglamentos-y-resoluciones" </w:instrText>
            </w:r>
            <w:r>
              <w:fldChar w:fldCharType="separate"/>
            </w:r>
            <w:r w:rsidR="00F806F8" w:rsidRPr="00F806F8">
              <w:rPr>
                <w:rStyle w:val="InternetLink"/>
                <w:lang w:val="es-DO"/>
              </w:rPr>
              <w:t>https://www.incart.gob.do/transparencia/marco-legal-de-transparencia/#22-34-wpfd-reglamentos-y-resoluciones</w:t>
            </w:r>
            <w:r>
              <w:rPr>
                <w:rStyle w:val="InternetLink"/>
              </w:rPr>
              <w:fldChar w:fldCharType="end"/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343538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"http://digeig.gob.do/web/file/ResolucionNo_200900603CreacionComisionEvaluadoradeFirmasPrivadasdeAuditoria.pdf"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>Reglamento No. 09-04, sobre Procedimiento para la Contratación de firmas de Auditorias Privadas Independiente</w:t>
            </w:r>
            <w:r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fldChar w:fldCharType="end"/>
            </w:r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34353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"http://digeig.gob.do/web/file/ReglamentoNo_0604AplicacindelaLeyNo_1004.pdf"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Reglamento No. 06-04, de aplicación de la Ley 10-04 de Cámaras de Cuenta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26CAB3A1" w:rsidR="00560AA6" w:rsidRPr="00DA0E51" w:rsidRDefault="00560AA6" w:rsidP="00A02DFA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343538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F8D3B5B" w:rsidR="00D93D81" w:rsidRPr="00DA0E51" w:rsidRDefault="00BB3271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49D26169" w:rsidR="00766D30" w:rsidRPr="00DA0E51" w:rsidRDefault="00EA2C23" w:rsidP="000955AF">
            <w:pPr>
              <w:spacing w:after="0" w:line="240" w:lineRule="auto"/>
            </w:pPr>
            <w:r>
              <w:t>Agosto</w:t>
            </w:r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5841AD72" w:rsidR="00766D30" w:rsidRPr="00DA0E51" w:rsidRDefault="00EA2C23" w:rsidP="00766D30">
            <w:pPr>
              <w:spacing w:after="0" w:line="240" w:lineRule="auto"/>
            </w:pPr>
            <w:r>
              <w:t>Agosto</w:t>
            </w:r>
            <w:r w:rsidR="00ED303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409AC438" w:rsidR="00766D30" w:rsidRPr="00DA0E51" w:rsidRDefault="00EA2C23" w:rsidP="000955AF">
            <w:pPr>
              <w:spacing w:after="0" w:line="240" w:lineRule="auto"/>
            </w:pPr>
            <w:r>
              <w:t>Agosto</w:t>
            </w:r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343538" w:rsidP="00A81BB9">
            <w:pPr>
              <w:spacing w:after="0" w:line="240" w:lineRule="auto"/>
              <w:rPr>
                <w:szCs w:val="20"/>
              </w:rPr>
            </w:pPr>
            <w:hyperlink r:id="rId45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proofErr w:type="spellStart"/>
            <w:r>
              <w:t>Juni</w:t>
            </w:r>
            <w:r w:rsidR="00A81BB9">
              <w:t>o</w:t>
            </w:r>
            <w:proofErr w:type="spellEnd"/>
            <w:r w:rsidR="00A81BB9">
              <w:t xml:space="preserve">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4E35E2F8" w:rsidR="00030802" w:rsidRDefault="00BB3271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03080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34353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46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FAA9898" w:rsidR="00560AA6" w:rsidRPr="00DA0E51" w:rsidRDefault="00EA2C23" w:rsidP="00BB3271">
            <w:pPr>
              <w:spacing w:after="0" w:line="240" w:lineRule="auto"/>
            </w:pPr>
            <w:r>
              <w:t>Agosto</w:t>
            </w:r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34353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47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B030FFE" w:rsidR="00560AA6" w:rsidRPr="00DA0E51" w:rsidRDefault="00BB3271" w:rsidP="00D146AD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lastRenderedPageBreak/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34353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48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34353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49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34353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759D76D" w:rsidR="00560AA6" w:rsidRPr="00DA0E51" w:rsidRDefault="00BB3271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34353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34353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34353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34353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343538" w:rsidP="001C6F54">
            <w:pPr>
              <w:spacing w:after="0" w:line="240" w:lineRule="auto"/>
              <w:rPr>
                <w:color w:val="auto"/>
              </w:rPr>
            </w:pPr>
            <w:hyperlink r:id="rId5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34353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1941A52F" w:rsidR="00ED303B" w:rsidRPr="00DA0E51" w:rsidRDefault="001F636C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F636C">
              <w:rPr>
                <w:rStyle w:val="InternetLink"/>
              </w:rPr>
              <w:t>https://www.incart.gob.do/transparencia/presupuesto/#30-1027-wpfd-programacion-indicativa-anual</w:t>
            </w:r>
            <w:bookmarkStart w:id="0" w:name="_GoBack"/>
            <w:bookmarkEnd w:id="0"/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343538" w:rsidP="001C6F54">
            <w:pPr>
              <w:spacing w:after="0" w:line="240" w:lineRule="auto"/>
              <w:rPr>
                <w:color w:val="auto"/>
              </w:rPr>
            </w:pPr>
            <w:hyperlink r:id="rId57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34353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6FBF28A" w:rsidR="001C6F54" w:rsidRPr="00DA0E51" w:rsidRDefault="00EA2C23" w:rsidP="001C6F54">
            <w:pPr>
              <w:spacing w:after="0" w:line="240" w:lineRule="auto"/>
            </w:pPr>
            <w:r>
              <w:t>Agosto</w:t>
            </w:r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45A8B818" w:rsidR="00642AB8" w:rsidRPr="00642AB8" w:rsidRDefault="00BB3271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Junio</w:t>
            </w:r>
            <w:r w:rsidR="00030802">
              <w:rPr>
                <w:lang w:val="es-DO"/>
              </w:rP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7E01D6E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343538" w:rsidP="00880D2C">
            <w:pPr>
              <w:spacing w:after="0" w:line="240" w:lineRule="auto"/>
              <w:rPr>
                <w:color w:val="auto"/>
              </w:rPr>
            </w:pPr>
            <w:hyperlink r:id="rId59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23A0D4E0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343538" w:rsidP="00191694">
            <w:pPr>
              <w:spacing w:after="0" w:line="240" w:lineRule="auto"/>
              <w:rPr>
                <w:color w:val="auto"/>
              </w:rPr>
            </w:pPr>
            <w:hyperlink r:id="rId60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DB8C405" w:rsidR="00560AA6" w:rsidRPr="00DA0E51" w:rsidRDefault="00EA2C23" w:rsidP="00A4727A">
            <w:pPr>
              <w:spacing w:after="0" w:line="240" w:lineRule="auto"/>
            </w:pPr>
            <w:r>
              <w:t>Agosto</w:t>
            </w:r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343538" w:rsidP="00191694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"http://digeig.gob.do/web/es/transparencia/compras-y-contrataciones-1/como-registrarse-como-proveedor-del-estado/" \h </w:instrText>
            </w:r>
            <w:r>
              <w:fldChar w:fldCharType="separate"/>
            </w:r>
            <w:r w:rsidR="00191694"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Como registrarse como proveedor del Estado</w:t>
            </w:r>
            <w:r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343538" w:rsidP="00880D2C">
            <w:pPr>
              <w:spacing w:after="0" w:line="240" w:lineRule="auto"/>
              <w:rPr>
                <w:color w:val="auto"/>
              </w:rPr>
            </w:pPr>
            <w:hyperlink r:id="rId6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CDD8B5D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343538" w:rsidP="00880D2C">
            <w:pPr>
              <w:spacing w:after="0" w:line="240" w:lineRule="auto"/>
              <w:rPr>
                <w:color w:val="auto"/>
              </w:rPr>
            </w:pPr>
            <w:hyperlink r:id="rId6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85EA0CD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226A02B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5A89BDB0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191AE997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2355E37B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A74348D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56C7057E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7916210C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r w:rsidR="00343538">
              <w:fldChar w:fldCharType="begin"/>
            </w:r>
            <w:r w:rsidR="00343538" w:rsidRPr="001F636C">
              <w:rPr>
                <w:lang w:val="es-DO"/>
              </w:rPr>
              <w:instrText xml:space="preserve"> HYPERLINK "http://digeig.gob.do/web/es/transparencia/compras-y-contrataciones-1/estado-de-cuentas-de-suplidores/" \h </w:instrText>
            </w:r>
            <w:r w:rsidR="00343538">
              <w:fldChar w:fldCharType="separate"/>
            </w:r>
            <w:r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Estado de cuentas de suplidores</w:t>
            </w:r>
            <w:r w:rsidR="00343538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7934190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r w:rsidR="00343538">
              <w:fldChar w:fldCharType="begin"/>
            </w:r>
            <w:r w:rsidR="00343538" w:rsidRPr="001F636C">
              <w:rPr>
                <w:lang w:val="es-DO"/>
              </w:rPr>
              <w:instrText xml:space="preserve"> HYPERLINK "http://digeig.gob.do/web/es/transparencia/proyectos-y-programas/descripcion-de-los-programas-y-proyectos/" \h </w:instrText>
            </w:r>
            <w:r w:rsidR="00343538">
              <w:fldChar w:fldCharType="separate"/>
            </w:r>
            <w:r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Descripción de los Programas y Proyectos</w:t>
            </w:r>
            <w:r w:rsidR="00343538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5AB79205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343538" w:rsidP="00880D2C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"http://digeig.gob.do/web/es/transparencia/proyectos-y-programas/informes-de-seguimiento-a-los-programas-y-proyectos/" \h </w:instrText>
            </w:r>
            <w:r>
              <w:fldChar w:fldCharType="separate"/>
            </w:r>
            <w:r w:rsidR="00880D2C"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Informes de seguimiento y presupuesto a los programas y proyectos</w:t>
            </w:r>
            <w:r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2641ACF8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343538" w:rsidP="00880D2C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1F636C">
              <w:rPr>
                <w:lang w:val="es-DO"/>
              </w:rPr>
              <w:instrText xml:space="preserve"> HYPERLINK "http://digeig.gob.do/web/es/transparencia/proyectos-y-programas/calendarios-de-ejecucion-de-programas-y-proyectos/" \h </w:instrText>
            </w:r>
            <w:r>
              <w:fldChar w:fldCharType="separate"/>
            </w:r>
            <w:r w:rsidR="00880D2C"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Calendarios de ejecución de programas y proyectos</w:t>
            </w:r>
            <w:r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3D775DC1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705C2B10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2A5809C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0F6538F8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7B8B9775" w:rsidR="00880D2C" w:rsidRPr="00193865" w:rsidRDefault="00EA2C23" w:rsidP="00880D2C">
            <w:pPr>
              <w:spacing w:after="0" w:line="240" w:lineRule="auto"/>
            </w:pPr>
            <w:r>
              <w:t>Agosto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61C4193" w:rsidR="00880D2C" w:rsidRDefault="00EA2C23" w:rsidP="00880D2C">
            <w:pPr>
              <w:spacing w:after="0" w:line="240" w:lineRule="auto"/>
            </w:pPr>
            <w:r>
              <w:t>Agosto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48366BC9" w:rsidR="00880D2C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5ACE1F19" w:rsidR="00880D2C" w:rsidRDefault="00EA2C23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028BE6DF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343538" w:rsidP="00880D2C">
            <w:pPr>
              <w:spacing w:after="0" w:line="240" w:lineRule="exact"/>
              <w:rPr>
                <w:color w:val="auto"/>
              </w:rPr>
            </w:pPr>
            <w:hyperlink r:id="rId63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87DEC1E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343538" w:rsidP="00880D2C">
            <w:pPr>
              <w:spacing w:after="0" w:line="240" w:lineRule="exact"/>
              <w:rPr>
                <w:color w:val="auto"/>
              </w:rPr>
            </w:pPr>
            <w:hyperlink r:id="rId64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479DEC3" w:rsidR="00880D2C" w:rsidRPr="00DA0E51" w:rsidRDefault="00030802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343538" w:rsidP="00880D2C">
            <w:pPr>
              <w:spacing w:after="0" w:line="240" w:lineRule="exact"/>
              <w:rPr>
                <w:color w:val="auto"/>
              </w:rPr>
            </w:pPr>
            <w:hyperlink r:id="rId65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41E88478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FECF570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D769B1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Semestral</w:t>
            </w:r>
            <w:proofErr w:type="spellEnd"/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proofErr w:type="spellStart"/>
            <w:r>
              <w:t>Ma</w:t>
            </w:r>
            <w:r w:rsidR="00642AB8">
              <w:t>rz</w:t>
            </w:r>
            <w:r>
              <w:t>o</w:t>
            </w:r>
            <w:proofErr w:type="spellEnd"/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lastRenderedPageBreak/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343538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66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6E5E7C2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343538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67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11F02A06" w:rsidR="00880D2C" w:rsidRPr="00DA0E51" w:rsidRDefault="00EA2C23" w:rsidP="00880D2C">
            <w:pPr>
              <w:spacing w:after="0" w:line="240" w:lineRule="auto"/>
            </w:pPr>
            <w:r>
              <w:t>Agosto</w:t>
            </w:r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68"/>
      <w:headerReference w:type="default" r:id="rId69"/>
      <w:headerReference w:type="first" r:id="rId70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D7930" w14:textId="77777777" w:rsidR="00343538" w:rsidRDefault="00343538" w:rsidP="00D1373A">
      <w:pPr>
        <w:spacing w:after="0" w:line="240" w:lineRule="auto"/>
      </w:pPr>
      <w:r>
        <w:separator/>
      </w:r>
    </w:p>
  </w:endnote>
  <w:endnote w:type="continuationSeparator" w:id="0">
    <w:p w14:paraId="1602163F" w14:textId="77777777" w:rsidR="00343538" w:rsidRDefault="00343538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E65AD" w14:textId="77777777" w:rsidR="00343538" w:rsidRDefault="00343538" w:rsidP="00D1373A">
      <w:pPr>
        <w:spacing w:after="0" w:line="240" w:lineRule="auto"/>
      </w:pPr>
      <w:r>
        <w:separator/>
      </w:r>
    </w:p>
  </w:footnote>
  <w:footnote w:type="continuationSeparator" w:id="0">
    <w:p w14:paraId="07A3D22D" w14:textId="77777777" w:rsidR="00343538" w:rsidRDefault="00343538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ED303B" w:rsidRDefault="00343538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ED303B" w:rsidRDefault="00343538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ED303B">
      <w:tab/>
    </w:r>
  </w:p>
  <w:p w14:paraId="1CD7207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ED303B" w:rsidRDefault="00343538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1F636C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43538"/>
    <w:rsid w:val="003523A9"/>
    <w:rsid w:val="003817EB"/>
    <w:rsid w:val="003A794F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2AB8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9038C8"/>
    <w:rsid w:val="00916CA9"/>
    <w:rsid w:val="0099456A"/>
    <w:rsid w:val="009E49E0"/>
    <w:rsid w:val="009F5580"/>
    <w:rsid w:val="00A0130E"/>
    <w:rsid w:val="00A02DFA"/>
    <w:rsid w:val="00A11C64"/>
    <w:rsid w:val="00A14CA1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A2C23"/>
    <w:rsid w:val="00ED303B"/>
    <w:rsid w:val="00F00AFB"/>
    <w:rsid w:val="00F43FBF"/>
    <w:rsid w:val="00F56E2B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26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_56705.pdf" TargetMode="External"/><Relationship Id="rId34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s://www.incart.gob.do/transparencia/marco-legal-de-transparencia/" TargetMode="External"/><Relationship Id="rId47" Type="http://schemas.openxmlformats.org/officeDocument/2006/relationships/hyperlink" Target="https://www.incart.gob.do/transparencia/estadisticas-institucionales/" TargetMode="External"/><Relationship Id="rId50" Type="http://schemas.openxmlformats.org/officeDocument/2006/relationships/hyperlink" Target="https://www" TargetMode="External"/><Relationship Id="rId55" Type="http://schemas.openxmlformats.org/officeDocument/2006/relationships/hyperlink" Target="http://digeig.gob.do/web/es/transparencia/presupuesto/presupuesto-aprobado-del-ano/" TargetMode="External"/><Relationship Id="rId63" Type="http://schemas.openxmlformats.org/officeDocument/2006/relationships/hyperlink" Target="http://digeig.gob.do/web/es/transparencia/finanzas/informes-de-auditorias/" TargetMode="External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incart.gob.do/transparencia/marco-legal-de-transparencia/" TargetMode="External"/><Relationship Id="rId29" Type="http://schemas.openxmlformats.org/officeDocument/2006/relationships/hyperlink" Target="https://www.incart.gob.do/transparencia/marco-legal-de-transparenci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s://www.incart.gob.do/transparencia/marco-legal-de-transparencia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s://www.incart.gob.do/transparencia/marco-legal-de-transparencia/" TargetMode="External"/><Relationship Id="rId45" Type="http://schemas.openxmlformats.org/officeDocument/2006/relationships/hyperlink" Target="http://digeig.gob.do/web/es/transparencia/plan-estrategico-de-la-institucion/planificacion-estrategica-1/" TargetMode="External"/><Relationship Id="rId53" Type="http://schemas.openxmlformats.org/officeDocument/2006/relationships/hyperlink" Target="https://www" TargetMode="External"/><Relationship Id="rId58" Type="http://schemas.openxmlformats.org/officeDocument/2006/relationships/hyperlink" Target="https://www" TargetMode="External"/><Relationship Id="rId66" Type="http://schemas.openxmlformats.org/officeDocument/2006/relationships/hyperlink" Target="https://www.incart.gob.do/transparencia/consulta-public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311.gob.do/" TargetMode="External"/><Relationship Id="rId57" Type="http://schemas.openxmlformats.org/officeDocument/2006/relationships/hyperlink" Target="http://digeig.gob.do/web/es/transparencia/presupuesto/ejecucion-del-presupuesto/" TargetMode="External"/><Relationship Id="rId61" Type="http://schemas.openxmlformats.org/officeDocument/2006/relationships/hyperlink" Target="http://digeig.gob.do/web/es/transparencia/compras-y-contrataciones-1/plan-anual-de-compras/" TargetMode="External"/><Relationship Id="rId10" Type="http://schemas.openxmlformats.org/officeDocument/2006/relationships/hyperlink" Target="https://www.incart.gob.do/transparencia/marco-legal-de-transparencia/" TargetMode="External"/><Relationship Id="rId19" Type="http://schemas.openxmlformats.org/officeDocument/2006/relationships/hyperlink" Target="http://digeig.gob.do/web/file/Ley_606.pdf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oai/" TargetMode="External"/><Relationship Id="rId52" Type="http://schemas.openxmlformats.org/officeDocument/2006/relationships/hyperlink" Target="https://www" TargetMode="External"/><Relationship Id="rId60" Type="http://schemas.openxmlformats.org/officeDocument/2006/relationships/hyperlink" Target="http://digeig.gob.do/web/es/transparencia/recursos-humanos-1/vacantes-1/" TargetMode="External"/><Relationship Id="rId65" Type="http://schemas.openxmlformats.org/officeDocument/2006/relationships/hyperlink" Target="http://digeig.gob.do/web/es/transparencia/finanzas/relacion-de-inventario-en-almac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s://www.incart.gob.do/servicios/" TargetMode="External"/><Relationship Id="rId56" Type="http://schemas.openxmlformats.org/officeDocument/2006/relationships/hyperlink" Target="https://www" TargetMode="External"/><Relationship Id="rId64" Type="http://schemas.openxmlformats.org/officeDocument/2006/relationships/hyperlink" Target="http://digeig.gob.do/web/es/transparencia/finanzas/relacion-de-activos-fijos-de-la-institucion/" TargetMode="External"/><Relationship Id="rId69" Type="http://schemas.openxmlformats.org/officeDocument/2006/relationships/header" Target="header2.xml"/><Relationship Id="rId8" Type="http://schemas.openxmlformats.org/officeDocument/2006/relationships/hyperlink" Target="http://www.incart.gob.do/transparencia/" TargetMode="External"/><Relationship Id="rId51" Type="http://schemas.openxmlformats.org/officeDocument/2006/relationships/hyperlink" Target="https://www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publicaciones-oficiales/" TargetMode="External"/><Relationship Id="rId59" Type="http://schemas.openxmlformats.org/officeDocument/2006/relationships/hyperlink" Target="http://digeig.gob.do/web/es/transparencia/recursos-humanos-1/jubilaciones%2C-pensiones-y-retiros/" TargetMode="External"/><Relationship Id="rId67" Type="http://schemas.openxmlformats.org/officeDocument/2006/relationships/hyperlink" Target="https://www.incart.gob.do/transparencia/consulta-publica/" TargetMode="Externa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s://www.incart.gob.do/transparencia/marco-legal-de-transparencia/" TargetMode="External"/><Relationship Id="rId54" Type="http://schemas.openxmlformats.org/officeDocument/2006/relationships/hyperlink" Target="https://www" TargetMode="External"/><Relationship Id="rId62" Type="http://schemas.openxmlformats.org/officeDocument/2006/relationships/hyperlink" Target="http://digeig.gob.do/web/es/transparencia/compras-y-contrataciones-1/licitaciones-publicas/" TargetMode="External"/><Relationship Id="rId70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662F6-E24F-480A-825F-F9AE3325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5935</Words>
  <Characters>32647</Characters>
  <Application>Microsoft Office Word</Application>
  <DocSecurity>0</DocSecurity>
  <Lines>272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2023-09-12T13:48:00Z</dcterms:created>
  <dcterms:modified xsi:type="dcterms:W3CDTF">2023-09-12T13:48:00Z</dcterms:modified>
</cp:coreProperties>
</file>