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C99" w:rsidRDefault="00CD1C99"/>
    <w:p w:rsidR="00560AA6" w:rsidRDefault="00560AA6" w:rsidP="00560AA6">
      <w:pPr>
        <w:pStyle w:val="Encabezado"/>
        <w:jc w:val="center"/>
      </w:pPr>
      <w:r>
        <w:rPr>
          <w:sz w:val="28"/>
        </w:rPr>
        <w:t>Índice de Información disponible</w:t>
      </w:r>
      <w:r>
        <w:rPr>
          <w:sz w:val="28"/>
        </w:rPr>
        <w:br/>
      </w:r>
      <w:r>
        <w:rPr>
          <w:sz w:val="36"/>
        </w:rPr>
        <w:t>Portal de Transparencia INCART</w:t>
      </w:r>
      <w:r>
        <w:rPr>
          <w:sz w:val="36"/>
        </w:rPr>
        <w:br/>
      </w:r>
      <w:r>
        <w:t>Oficina de Acceso a la Información – INCART</w:t>
      </w:r>
    </w:p>
    <w:p w:rsidR="00560AA6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Institución</w:t>
            </w:r>
          </w:p>
        </w:tc>
      </w:tr>
      <w:tr w:rsidR="00560AA6" w:rsidTr="00A02DFA">
        <w:tc>
          <w:tcPr>
            <w:tcW w:w="12950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rPr>
                <w:b/>
              </w:rPr>
              <w:t>Institución</w:t>
            </w:r>
            <w:r>
              <w:t>: Instituto Nacional del Cáncer Rosa Emilia Sánchez Pérez de Tavares - INCART</w:t>
            </w:r>
            <w:r>
              <w:br/>
            </w:r>
            <w:r>
              <w:rPr>
                <w:b/>
              </w:rPr>
              <w:t>Incumbente</w:t>
            </w:r>
            <w:r>
              <w:t>: Dr. Nelson Jovany Báez Medina – Director General Interino</w:t>
            </w:r>
            <w:r>
              <w:br/>
            </w:r>
            <w:r>
              <w:rPr>
                <w:b/>
              </w:rPr>
              <w:t>Teléfono</w:t>
            </w:r>
            <w:r>
              <w:t>: (809) 289-2700</w:t>
            </w:r>
            <w:r>
              <w:br/>
            </w:r>
            <w:r>
              <w:rPr>
                <w:b/>
              </w:rPr>
              <w:t>Dirección Física</w:t>
            </w:r>
            <w:r>
              <w:t xml:space="preserve">: </w:t>
            </w:r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Ave. Dr. Bernardo Correa y Cidrón esq. Rafael Sánchez Ravelo, Zona Universitaria, Santo Domingo, República Dominicana</w:t>
            </w:r>
            <w:r>
              <w:br/>
            </w:r>
            <w:r>
              <w:rPr>
                <w:b/>
              </w:rPr>
              <w:t>Dirección Web</w:t>
            </w:r>
            <w:r>
              <w:t xml:space="preserve">:  </w:t>
            </w:r>
            <w:hyperlink r:id="rId7">
              <w:r>
                <w:rPr>
                  <w:rStyle w:val="InternetLink"/>
                </w:rPr>
                <w:t>www.incart.gob.do</w:t>
              </w:r>
            </w:hyperlink>
            <w:r>
              <w:t xml:space="preserve">           </w:t>
            </w:r>
            <w:r>
              <w:rPr>
                <w:b/>
              </w:rPr>
              <w:t>Correo Electrónico institucional</w:t>
            </w:r>
            <w:r>
              <w:t xml:space="preserve">:  </w:t>
            </w:r>
            <w:hyperlink r:id="rId8">
              <w:r>
                <w:rPr>
                  <w:rStyle w:val="InternetLink"/>
                </w:rPr>
                <w:t>rosina.barreiro@incart.gob.do</w:t>
              </w:r>
            </w:hyperlink>
            <w:r>
              <w:t xml:space="preserve"> / </w:t>
            </w:r>
            <w:hyperlink r:id="rId9">
              <w:r>
                <w:rPr>
                  <w:rStyle w:val="InternetLink"/>
                </w:rPr>
                <w:t>rosinab.incart@gmail.com</w:t>
              </w:r>
            </w:hyperlink>
          </w:p>
        </w:tc>
      </w:tr>
    </w:tbl>
    <w:p w:rsidR="00560AA6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Portal Transparencia</w:t>
            </w:r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6B4907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Fecha de </w:t>
            </w:r>
            <w:r w:rsidR="006B4907">
              <w:rPr>
                <w:b/>
                <w:color w:val="FFFFFF" w:themeColor="background1"/>
              </w:rPr>
              <w:t>Cre</w:t>
            </w:r>
            <w:r>
              <w:rPr>
                <w:b/>
                <w:color w:val="FFFFFF" w:themeColor="background1"/>
              </w:rPr>
              <w:t>ación</w:t>
            </w:r>
          </w:p>
        </w:tc>
      </w:tr>
      <w:tr w:rsidR="00560AA6" w:rsidTr="00A02DFA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:rsidR="00560AA6" w:rsidRPr="00700281" w:rsidRDefault="00560AA6" w:rsidP="00A02DFA">
            <w:pPr>
              <w:spacing w:after="0" w:line="240" w:lineRule="auto"/>
            </w:pPr>
            <w:r>
              <w:rPr>
                <w:b/>
              </w:rPr>
              <w:t xml:space="preserve">URL: </w:t>
            </w:r>
            <w:hyperlink r:id="rId10">
              <w:r>
                <w:rPr>
                  <w:rStyle w:val="InternetLink"/>
                </w:rPr>
                <w:t>http://www.incart.gob.do/transparencia/</w:t>
              </w:r>
            </w:hyperlink>
            <w:r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:rsidR="00560AA6" w:rsidRDefault="000E2942" w:rsidP="00A02DFA">
            <w:pPr>
              <w:spacing w:after="0" w:line="240" w:lineRule="auto"/>
              <w:rPr>
                <w:lang w:val="es-ES"/>
              </w:rPr>
            </w:pPr>
            <w:r>
              <w:rPr>
                <w:b/>
                <w:lang w:val="es-ES"/>
              </w:rPr>
              <w:t>Agosto</w:t>
            </w:r>
            <w:bookmarkStart w:id="0" w:name="_GoBack"/>
            <w:bookmarkEnd w:id="0"/>
            <w:r w:rsidR="00560AA6">
              <w:rPr>
                <w:b/>
                <w:lang w:val="es-ES"/>
              </w:rPr>
              <w:t>, 2021</w:t>
            </w:r>
          </w:p>
        </w:tc>
      </w:tr>
    </w:tbl>
    <w:p w:rsidR="00560AA6" w:rsidRDefault="00560AA6" w:rsidP="00560AA6">
      <w:pPr>
        <w:spacing w:after="0" w:line="240" w:lineRule="auto"/>
        <w:rPr>
          <w:b/>
          <w:sz w:val="24"/>
          <w:szCs w:val="24"/>
        </w:rPr>
      </w:pPr>
    </w:p>
    <w:p w:rsidR="0013170B" w:rsidRDefault="0013170B" w:rsidP="00560AA6">
      <w:pPr>
        <w:spacing w:after="0" w:line="240" w:lineRule="auto"/>
        <w:rPr>
          <w:b/>
          <w:sz w:val="24"/>
          <w:szCs w:val="24"/>
        </w:rPr>
      </w:pPr>
    </w:p>
    <w:p w:rsidR="00560AA6" w:rsidRPr="006B4907" w:rsidRDefault="006B4907" w:rsidP="00560AA6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 w:rsidR="00560AA6" w:rsidRPr="006B4907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8"/>
        <w:gridCol w:w="1286"/>
        <w:gridCol w:w="6241"/>
        <w:gridCol w:w="1418"/>
        <w:gridCol w:w="1545"/>
      </w:tblGrid>
      <w:tr w:rsidR="00560AA6" w:rsidTr="00A02DFA">
        <w:tc>
          <w:tcPr>
            <w:tcW w:w="3358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Informacion</w:t>
            </w:r>
          </w:p>
        </w:tc>
        <w:tc>
          <w:tcPr>
            <w:tcW w:w="1286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41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45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both"/>
            </w:pPr>
            <w:r>
              <w:rPr>
                <w:bCs/>
              </w:rPr>
              <w:t xml:space="preserve">Constitución Política de la República Dominicana, Votada y Proclamada por la Asamblea Nacional en fecha 13 de </w:t>
            </w:r>
            <w:r w:rsidR="000E2942">
              <w:rPr>
                <w:bCs/>
              </w:rPr>
              <w:t>Julio</w:t>
            </w:r>
            <w:r>
              <w:rPr>
                <w:bCs/>
              </w:rPr>
              <w:t xml:space="preserve"> de 2015 Gaceta Oficial No. 10805 del 10 de </w:t>
            </w:r>
            <w:r w:rsidR="000E2942">
              <w:rPr>
                <w:bCs/>
              </w:rPr>
              <w:t>Julio</w:t>
            </w:r>
            <w:r>
              <w:rPr>
                <w:bCs/>
              </w:rPr>
              <w:t xml:space="preserve"> de 2015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A02DFA" w:rsidRDefault="00CB0FD2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https://www.incart.gob.do/transparencia/base-legal-institucional/#3-7-wpfd-constitucion-de-la-republica-dominicana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0E2942" w:rsidP="00A02DFA">
            <w:pPr>
              <w:spacing w:after="0" w:line="240" w:lineRule="auto"/>
            </w:pPr>
            <w:r>
              <w:t>Julio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>
              <w:rPr>
                <w:b/>
              </w:rPr>
              <w:tab/>
              <w:t>Si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123-15 que crea el Servicio Nacional de Salud SNS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A02DFA" w:rsidRDefault="00CB0FD2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0E2942" w:rsidP="00A02DFA">
            <w:pPr>
              <w:spacing w:after="0" w:line="240" w:lineRule="auto"/>
            </w:pPr>
            <w:r>
              <w:t>Julio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395-1</w:t>
            </w:r>
            <w:r w:rsidR="00045F42">
              <w:rPr>
                <w:bCs/>
              </w:rPr>
              <w:t>4</w:t>
            </w:r>
            <w:r>
              <w:rPr>
                <w:bCs/>
              </w:rPr>
              <w:t xml:space="preserve"> Sobre Carrera Sanitaria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A02DFA" w:rsidRDefault="00CB0FD2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0E2942" w:rsidP="00A02DFA">
            <w:pPr>
              <w:spacing w:after="0" w:line="240" w:lineRule="auto"/>
            </w:pPr>
            <w:r>
              <w:t>Julio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135-11 Marco Jurídico del VIH-SIDA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A02DFA" w:rsidRDefault="00CB0FD2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0E2942" w:rsidP="00A02DFA">
            <w:pPr>
              <w:spacing w:after="0" w:line="240" w:lineRule="auto"/>
            </w:pPr>
            <w:r>
              <w:t>Julio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87-01 Sobre el Sistema Dominicano de Seguridad Social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A02DFA" w:rsidRDefault="00CB0FD2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0E2942" w:rsidP="00A02DFA">
            <w:pPr>
              <w:spacing w:after="0" w:line="240" w:lineRule="auto"/>
            </w:pPr>
            <w:r>
              <w:t>Julio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>Ley 42-01 Ley General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A02DFA" w:rsidRDefault="00CB0FD2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0E2942" w:rsidP="00A02DFA">
            <w:pPr>
              <w:spacing w:after="0" w:line="240" w:lineRule="auto"/>
            </w:pPr>
            <w:r>
              <w:t>Julio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42-00 Sobre Discapacidad en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A02DFA" w:rsidRDefault="00CB0FD2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0E2942" w:rsidP="00A02DFA">
            <w:pPr>
              <w:spacing w:after="0" w:line="240" w:lineRule="auto"/>
            </w:pPr>
            <w:r>
              <w:t>Julio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 xml:space="preserve">Ley 24-97 </w:t>
            </w:r>
            <w:r>
              <w:t>Modifica al Código Penal, el Código de Procedimiento Criminal y el Código para la Protección de Niños, Niñas y Adolescentes.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1" w:anchor="3-19-wpfd-leyes" w:history="1">
              <w:r w:rsidR="00CB0FD2" w:rsidRPr="00CB0FD2">
                <w:rPr>
                  <w:rStyle w:val="InternetLink"/>
                </w:rPr>
                <w:t>https://www.incart.gob.do/transparencia/base-legal-institucional/#3-19-wpfd-leyes</w:t>
              </w:r>
            </w:hyperlink>
            <w:r w:rsidR="00CB0FD2" w:rsidRPr="00CB0FD2">
              <w:rPr>
                <w:rStyle w:val="InternetLink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0E2942" w:rsidP="00A02DFA">
            <w:pPr>
              <w:spacing w:after="0" w:line="240" w:lineRule="auto"/>
            </w:pPr>
            <w:r>
              <w:t>Julio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50-88 Sobre Drogas y Sustancias Controladas de la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A02DFA" w:rsidRDefault="00CB0FD2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0E2942" w:rsidP="00A02DFA">
            <w:pPr>
              <w:spacing w:after="0" w:line="240" w:lineRule="auto"/>
            </w:pPr>
            <w:r>
              <w:t>Julio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146-67 Sobre Pasantía de Médicos Recién Graduados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A02DFA" w:rsidRDefault="00CB0FD2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0E2942" w:rsidP="00A02DFA">
            <w:pPr>
              <w:spacing w:after="0" w:line="240" w:lineRule="auto"/>
            </w:pPr>
            <w:r>
              <w:t>Julio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both"/>
            </w:pPr>
            <w:r>
              <w:t>Decreto 15-17 Sobre Compras y Contrataciones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CB0FD2" w:rsidRDefault="00CB0FD2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0E2942" w:rsidP="00A02DFA">
            <w:pPr>
              <w:spacing w:after="0" w:line="240" w:lineRule="auto"/>
            </w:pPr>
            <w:r>
              <w:t>Julio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3E0FBE" w:rsidP="00A02DFA">
            <w:pPr>
              <w:spacing w:after="0" w:line="240" w:lineRule="auto"/>
              <w:jc w:val="both"/>
            </w:pPr>
            <w:r w:rsidRPr="003E0FBE">
              <w:t>Decreto 200-16 - Crea la Comision para la Integracion de la Red Unica de Servicios Publicos de Salud</w:t>
            </w:r>
            <w:r w:rsidR="00CC267F">
              <w:t xml:space="preserve"> </w:t>
            </w:r>
            <w:r w:rsidRPr="003E0FBE">
              <w:t xml:space="preserve">- 12 </w:t>
            </w:r>
            <w:r w:rsidR="000E2942">
              <w:t>Julio</w:t>
            </w:r>
            <w:r w:rsidRPr="003E0FBE">
              <w:t xml:space="preserve"> 2016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CB0FD2" w:rsidRDefault="00CB0FD2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0E2942" w:rsidP="00A02DFA">
            <w:pPr>
              <w:spacing w:after="0" w:line="240" w:lineRule="auto"/>
            </w:pPr>
            <w:r>
              <w:t>Julio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both"/>
            </w:pPr>
            <w:r>
              <w:t>Decreto 379-14 Separación de Funciones del Sistema Nacional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2" w:anchor="3-10-wpfd-decretos" w:history="1">
              <w:r w:rsidR="00CB0FD2" w:rsidRPr="00CB0FD2">
                <w:rPr>
                  <w:rStyle w:val="InternetLink"/>
                </w:rPr>
                <w:t>https://www.incart.gob.do/transparencia/base-legal-institucional/#3-10-wpfd-decretos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0E2942" w:rsidP="00A02DFA">
            <w:pPr>
              <w:spacing w:after="0" w:line="240" w:lineRule="auto"/>
            </w:pPr>
            <w:r>
              <w:t>Julio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both"/>
            </w:pPr>
            <w:r>
              <w:t>Decreto 351-13 Que Designa con el Nombre Instituto Nacional del Cáncer Rosa Emilia Sánchez Pérez de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3" w:anchor="3-10-wpfd-decretos" w:history="1">
              <w:r w:rsidR="00CB0FD2" w:rsidRPr="00CB0FD2">
                <w:rPr>
                  <w:rStyle w:val="InternetLink"/>
                </w:rPr>
                <w:t>https://www.incart.gob.do/transparencia/base-legal-institucional/#3-10-wpfd-decretos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0E2942" w:rsidP="00A02DFA">
            <w:pPr>
              <w:spacing w:after="0" w:line="240" w:lineRule="auto"/>
            </w:pPr>
            <w:r>
              <w:t>Julio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both"/>
            </w:pPr>
            <w:r>
              <w:t>Decreto 134-12 Que Crea Consejo de Administración para el INCART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4" w:anchor="3-10-wpfd-decretos" w:history="1">
              <w:r w:rsidR="00CB0FD2" w:rsidRPr="00CB0FD2">
                <w:rPr>
                  <w:rStyle w:val="InternetLink"/>
                </w:rPr>
                <w:t>https://www.incart.gob.do/transparencia/base-legal-institucional/#3-10-wpfd-decretos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0E2942" w:rsidP="00A02DFA">
            <w:pPr>
              <w:spacing w:after="0" w:line="240" w:lineRule="auto"/>
            </w:pPr>
            <w:r>
              <w:t>Julio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560AA6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both"/>
            </w:pPr>
            <w:r>
              <w:t>Decreto 133-12 Que Designa con el Nombre de Instituto Nacional del Cáncer Rosa Emilia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5" w:anchor="3-10-wpfd-decretos" w:history="1">
              <w:r w:rsidR="00CB0FD2" w:rsidRPr="00CB0FD2">
                <w:rPr>
                  <w:rStyle w:val="InternetLink"/>
                </w:rPr>
                <w:t>https://www.incart.gob.do/transparencia/base-legal-institucional/#3-10-wpfd-decretos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0E2942" w:rsidP="00A02DFA">
            <w:pPr>
              <w:spacing w:after="0" w:line="240" w:lineRule="auto"/>
            </w:pPr>
            <w:r>
              <w:t>Julio</w:t>
            </w:r>
            <w:r w:rsidR="00560AA6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4A3880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  <w:jc w:val="both"/>
            </w:pPr>
            <w:r>
              <w:t>Cecreto 74-10 Cambia denominación SESPAS a Ministerio de Salud Pública – 12 de febrero 2010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4A3880" w:rsidRPr="00CB0FD2" w:rsidRDefault="006B4907" w:rsidP="004A3880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6" w:anchor="3-10-wpfd-decretos" w:history="1">
              <w:r w:rsidR="00CB0FD2" w:rsidRPr="00CB0FD2">
                <w:rPr>
                  <w:rStyle w:val="InternetLink"/>
                </w:rPr>
                <w:t>https://www.incart.gob.do/transparencia/base-legal-institucional/#3-10-wpfd-decretos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4A3880" w:rsidRDefault="000E2942" w:rsidP="004A3880">
            <w:pPr>
              <w:spacing w:after="0" w:line="240" w:lineRule="auto"/>
            </w:pPr>
            <w:r>
              <w:t>Julio</w:t>
            </w:r>
            <w:r w:rsidR="004A3880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4A3880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  <w:jc w:val="both"/>
            </w:pPr>
            <w:r>
              <w:t>Decreto 694-09 Crea el Sistema 311 de Atención al Ciudadano.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4A3880" w:rsidRPr="00CB0FD2" w:rsidRDefault="00CB0FD2" w:rsidP="004A3880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4A3880" w:rsidRDefault="000E2942" w:rsidP="004A3880">
            <w:pPr>
              <w:spacing w:after="0" w:line="240" w:lineRule="auto"/>
            </w:pPr>
            <w:r>
              <w:t>Julio</w:t>
            </w:r>
            <w:r w:rsidR="004A3880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4A3880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  <w:jc w:val="both"/>
            </w:pPr>
            <w:r w:rsidRPr="00CC267F">
              <w:lastRenderedPageBreak/>
              <w:t>Decreto 527-09 - Crea el Reglamento Estructura Organica Cargos y Politca Salarial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4A3880" w:rsidRPr="00CB0FD2" w:rsidRDefault="00CB0FD2" w:rsidP="004A3880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4A3880" w:rsidRDefault="000E2942" w:rsidP="004A3880">
            <w:pPr>
              <w:spacing w:after="0" w:line="240" w:lineRule="auto"/>
            </w:pPr>
            <w:r>
              <w:t>Julio</w:t>
            </w:r>
            <w:r w:rsidR="004A3880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4A3880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  <w:jc w:val="both"/>
            </w:pPr>
            <w:r w:rsidRPr="007F42D4">
              <w:t>Decreto 525-09 - Crea el Reglamento de Evaluacion de Desempeño y Promoción de los Servidores y Funcionario Publicos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4A3880" w:rsidRPr="00CB0FD2" w:rsidRDefault="00CB0FD2" w:rsidP="004A3880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4A3880" w:rsidRDefault="000E2942" w:rsidP="004A3880">
            <w:pPr>
              <w:spacing w:after="0" w:line="240" w:lineRule="auto"/>
            </w:pPr>
            <w:r>
              <w:t>Julio</w:t>
            </w:r>
            <w:r w:rsidR="004A3880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jc w:val="center"/>
            </w:pPr>
            <w:r w:rsidRPr="00AB3142">
              <w:rPr>
                <w:b/>
              </w:rPr>
              <w:t>Si</w:t>
            </w:r>
          </w:p>
        </w:tc>
      </w:tr>
      <w:tr w:rsidR="004A3880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  <w:jc w:val="both"/>
            </w:pPr>
            <w:r w:rsidRPr="007F42D4">
              <w:t>Decreto 524-09 - Crea el Reglamento de Reclutamiento y Seleccion de Personal en la Administracion Publica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4A3880" w:rsidRPr="00CB0FD2" w:rsidRDefault="00CB0FD2" w:rsidP="004A3880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4A3880" w:rsidRDefault="000E2942" w:rsidP="004A3880">
            <w:pPr>
              <w:spacing w:after="0" w:line="240" w:lineRule="auto"/>
            </w:pPr>
            <w:r>
              <w:t>Julio</w:t>
            </w:r>
            <w:r w:rsidR="004A3880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jc w:val="center"/>
            </w:pPr>
            <w:r w:rsidRPr="00AB3142">
              <w:rPr>
                <w:b/>
              </w:rPr>
              <w:t>Si</w:t>
            </w:r>
          </w:p>
        </w:tc>
      </w:tr>
      <w:tr w:rsidR="004A3880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  <w:jc w:val="both"/>
            </w:pPr>
            <w:r w:rsidRPr="007F42D4">
              <w:t>Decreto 523-09 - Crea el Reglamento de Relaciones Laborales en la Administracion Publica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4A3880" w:rsidRPr="00CB0FD2" w:rsidRDefault="00CB0FD2" w:rsidP="004A3880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4A3880" w:rsidRDefault="000E2942" w:rsidP="004A3880">
            <w:pPr>
              <w:spacing w:after="0" w:line="240" w:lineRule="auto"/>
            </w:pPr>
            <w:r>
              <w:t>Julio</w:t>
            </w:r>
            <w:r w:rsidR="004A3880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jc w:val="center"/>
            </w:pPr>
            <w:r w:rsidRPr="00AB3142">
              <w:rPr>
                <w:b/>
              </w:rPr>
              <w:t>Si</w:t>
            </w:r>
          </w:p>
        </w:tc>
      </w:tr>
      <w:tr w:rsidR="004A3880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  <w:jc w:val="both"/>
            </w:pPr>
            <w:r>
              <w:t>Decreto 625-06 Modifica Decreto 246-06 – 9 de junio 2006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4A3880" w:rsidRPr="00CB0FD2" w:rsidRDefault="00CB0FD2" w:rsidP="004A3880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4A3880" w:rsidRDefault="000E2942" w:rsidP="004A3880">
            <w:pPr>
              <w:spacing w:after="0" w:line="240" w:lineRule="auto"/>
            </w:pPr>
            <w:r>
              <w:t>Julio</w:t>
            </w:r>
            <w:r w:rsidR="004A3880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jc w:val="center"/>
            </w:pPr>
            <w:r w:rsidRPr="00AB3142">
              <w:rPr>
                <w:b/>
              </w:rPr>
              <w:t>Si</w:t>
            </w:r>
          </w:p>
        </w:tc>
      </w:tr>
      <w:tr w:rsidR="004A3880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  <w:jc w:val="both"/>
            </w:pPr>
            <w:r>
              <w:t>Decreto 732-04 Reglamento Recursos Humanos del Sistema Nacional de Salud.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4A3880" w:rsidRPr="00CB0FD2" w:rsidRDefault="00CB0FD2" w:rsidP="004A3880">
            <w:pPr>
              <w:spacing w:after="0" w:line="240" w:lineRule="auto"/>
              <w:jc w:val="center"/>
              <w:rPr>
                <w:rStyle w:val="InternetLink"/>
              </w:rPr>
            </w:pPr>
            <w:r w:rsidRPr="00CB0FD2">
              <w:rPr>
                <w:rStyle w:val="InternetLink"/>
              </w:rPr>
              <w:t>https://www.incart.gob.do/transparencia/base-legal-institucional/#3-10-wpfd-decretos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4A3880" w:rsidRDefault="000E2942" w:rsidP="004A3880">
            <w:pPr>
              <w:spacing w:after="0" w:line="240" w:lineRule="auto"/>
            </w:pPr>
            <w:r>
              <w:t>Julio</w:t>
            </w:r>
            <w:r w:rsidR="004A3880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4A3880" w:rsidRDefault="004A3880" w:rsidP="004A3880">
            <w:pPr>
              <w:jc w:val="center"/>
            </w:pPr>
            <w:r w:rsidRPr="00AB3142">
              <w:rPr>
                <w:b/>
              </w:rPr>
              <w:t>Si</w:t>
            </w:r>
          </w:p>
        </w:tc>
      </w:tr>
      <w:tr w:rsidR="008458FC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8458FC" w:rsidRDefault="008458FC" w:rsidP="008458FC">
            <w:pPr>
              <w:spacing w:after="0" w:line="240" w:lineRule="auto"/>
              <w:jc w:val="both"/>
            </w:pPr>
            <w:r w:rsidRPr="007F42D4">
              <w:t xml:space="preserve">Resolución Administrativa INCART 0005-2021 Matriz de Responsabilidad Informacional - 5 </w:t>
            </w:r>
            <w:r w:rsidR="000E2942">
              <w:t>Julio</w:t>
            </w:r>
            <w:r w:rsidRPr="007F42D4">
              <w:t xml:space="preserve"> 2021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8458FC" w:rsidRDefault="008458FC" w:rsidP="008458FC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:rsidR="008458FC" w:rsidRPr="008458FC" w:rsidRDefault="006B4907" w:rsidP="008458F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7" w:anchor="3-39-wpfd-resoluciones" w:history="1">
              <w:r w:rsidR="008458FC" w:rsidRPr="008458FC">
                <w:rPr>
                  <w:rStyle w:val="InternetLink"/>
                </w:rPr>
                <w:t>https://www.incart.gob.do/transparencia/base-legal-institucional/#3-39-wpfd-resoluciones</w:t>
              </w:r>
            </w:hyperlink>
            <w:r w:rsidR="008458FC" w:rsidRPr="008458FC">
              <w:rPr>
                <w:rStyle w:val="InternetLink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8458FC" w:rsidRDefault="000E2942" w:rsidP="008458FC">
            <w:pPr>
              <w:spacing w:after="0" w:line="240" w:lineRule="auto"/>
            </w:pPr>
            <w:r>
              <w:t>Julio</w:t>
            </w:r>
            <w:r w:rsidR="008458FC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8458FC" w:rsidRDefault="008458FC" w:rsidP="008458FC">
            <w:pPr>
              <w:jc w:val="center"/>
            </w:pPr>
            <w:r w:rsidRPr="00AB3142">
              <w:rPr>
                <w:b/>
              </w:rPr>
              <w:t>Si</w:t>
            </w:r>
          </w:p>
        </w:tc>
      </w:tr>
      <w:tr w:rsidR="008458FC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8458FC" w:rsidRDefault="008458FC" w:rsidP="008458FC">
            <w:pPr>
              <w:spacing w:after="0" w:line="240" w:lineRule="auto"/>
              <w:jc w:val="both"/>
            </w:pPr>
            <w:r w:rsidRPr="007F42D4">
              <w:t>Resolución Administrativa INCART 0004-2021 CIGETIC - 28 julio 2021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8458FC" w:rsidRDefault="008458FC" w:rsidP="008458FC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:rsidR="008458FC" w:rsidRPr="008458FC" w:rsidRDefault="006B4907" w:rsidP="008458F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8" w:anchor="3-39-wpfd-resoluciones" w:history="1">
              <w:r w:rsidR="008458FC" w:rsidRPr="008458FC">
                <w:rPr>
                  <w:rStyle w:val="InternetLink"/>
                </w:rPr>
                <w:t>https://www.incart.gob.do/transparencia/base-legal-institucional/#3-39-wpfd-resoluciones</w:t>
              </w:r>
            </w:hyperlink>
            <w:r w:rsidR="008458FC" w:rsidRPr="008458FC">
              <w:rPr>
                <w:rStyle w:val="InternetLink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8458FC" w:rsidRDefault="000E2942" w:rsidP="008458FC">
            <w:pPr>
              <w:spacing w:after="0" w:line="240" w:lineRule="auto"/>
            </w:pPr>
            <w:r>
              <w:t>Julio</w:t>
            </w:r>
            <w:r w:rsidR="008458FC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8458FC" w:rsidRDefault="008458FC" w:rsidP="008458FC">
            <w:pPr>
              <w:jc w:val="center"/>
            </w:pPr>
            <w:r w:rsidRPr="00AB3142">
              <w:rPr>
                <w:b/>
              </w:rPr>
              <w:t>Si</w:t>
            </w:r>
          </w:p>
        </w:tc>
      </w:tr>
      <w:tr w:rsidR="008458FC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8458FC" w:rsidRDefault="008458FC" w:rsidP="008458FC">
            <w:pPr>
              <w:spacing w:after="0" w:line="240" w:lineRule="auto"/>
              <w:jc w:val="both"/>
            </w:pPr>
            <w:r w:rsidRPr="004A3880">
              <w:t xml:space="preserve">Resolución Administrativa INCART 0002-2021 Delegacion de Firma - 18 </w:t>
            </w:r>
            <w:r w:rsidR="000E2942">
              <w:t>Julio</w:t>
            </w:r>
            <w:r w:rsidRPr="004A3880">
              <w:t xml:space="preserve"> 2021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8458FC" w:rsidRDefault="008458FC" w:rsidP="008458FC">
            <w:r w:rsidRPr="001F7074"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:rsidR="008458FC" w:rsidRPr="008458FC" w:rsidRDefault="006B4907" w:rsidP="008458F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9" w:anchor="3-39-wpfd-resoluciones" w:history="1">
              <w:r w:rsidR="008458FC" w:rsidRPr="008458FC">
                <w:rPr>
                  <w:rStyle w:val="InternetLink"/>
                </w:rPr>
                <w:t>https://www.incart.gob.do/transparencia/base-legal-institucional/#3-39-wpfd-resoluciones</w:t>
              </w:r>
            </w:hyperlink>
            <w:r w:rsidR="008458FC" w:rsidRPr="008458FC">
              <w:rPr>
                <w:rStyle w:val="InternetLink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8458FC" w:rsidRDefault="000E2942" w:rsidP="008458FC">
            <w:pPr>
              <w:spacing w:after="0" w:line="240" w:lineRule="auto"/>
            </w:pPr>
            <w:r>
              <w:t>Julio</w:t>
            </w:r>
            <w:r w:rsidR="008458FC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8458FC" w:rsidRDefault="008458FC" w:rsidP="008458FC">
            <w:pPr>
              <w:jc w:val="center"/>
            </w:pPr>
            <w:r w:rsidRPr="00AB3142">
              <w:rPr>
                <w:b/>
              </w:rPr>
              <w:t>Si</w:t>
            </w:r>
          </w:p>
        </w:tc>
      </w:tr>
      <w:tr w:rsidR="008458FC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8458FC" w:rsidRDefault="008458FC" w:rsidP="008458FC">
            <w:pPr>
              <w:spacing w:after="0" w:line="240" w:lineRule="auto"/>
              <w:jc w:val="both"/>
            </w:pPr>
            <w:r w:rsidRPr="004A3880">
              <w:t>Resolución Administrativa INCART 0001-2021 Conformación CCC - 5 enero 2021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8458FC" w:rsidRDefault="008458FC" w:rsidP="008458FC">
            <w:r w:rsidRPr="001F7074"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:rsidR="008458FC" w:rsidRPr="008458FC" w:rsidRDefault="006B4907" w:rsidP="008458F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0" w:anchor="3-39-wpfd-resoluciones" w:history="1">
              <w:r w:rsidR="008458FC" w:rsidRPr="008458FC">
                <w:rPr>
                  <w:rStyle w:val="InternetLink"/>
                </w:rPr>
                <w:t>https://www.incart.gob.do/transparencia/base-legal-institucional/#3-39-wpfd-resoluciones</w:t>
              </w:r>
            </w:hyperlink>
            <w:r w:rsidR="008458FC" w:rsidRPr="008458FC">
              <w:rPr>
                <w:rStyle w:val="InternetLink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8458FC" w:rsidRDefault="000E2942" w:rsidP="008458FC">
            <w:pPr>
              <w:spacing w:after="0" w:line="240" w:lineRule="auto"/>
            </w:pPr>
            <w:r>
              <w:t>Julio</w:t>
            </w:r>
            <w:r w:rsidR="008458FC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8458FC" w:rsidRDefault="008458FC" w:rsidP="008458FC">
            <w:pPr>
              <w:jc w:val="center"/>
            </w:pPr>
            <w:r w:rsidRPr="00AB3142">
              <w:rPr>
                <w:b/>
              </w:rPr>
              <w:t>Si</w:t>
            </w:r>
          </w:p>
        </w:tc>
      </w:tr>
    </w:tbl>
    <w:p w:rsidR="00560AA6" w:rsidRDefault="00560AA6" w:rsidP="00560AA6">
      <w:pPr>
        <w:spacing w:after="0"/>
        <w:rPr>
          <w:b/>
          <w:sz w:val="28"/>
          <w:szCs w:val="28"/>
        </w:rPr>
      </w:pPr>
    </w:p>
    <w:p w:rsidR="0013170B" w:rsidRDefault="0013170B" w:rsidP="00560AA6">
      <w:pPr>
        <w:spacing w:after="0"/>
        <w:rPr>
          <w:b/>
          <w:sz w:val="28"/>
          <w:szCs w:val="28"/>
        </w:rPr>
      </w:pPr>
    </w:p>
    <w:p w:rsidR="0013170B" w:rsidRDefault="0013170B" w:rsidP="00560AA6">
      <w:pPr>
        <w:spacing w:after="0"/>
        <w:rPr>
          <w:b/>
          <w:sz w:val="28"/>
          <w:szCs w:val="28"/>
        </w:rPr>
      </w:pPr>
    </w:p>
    <w:p w:rsidR="00560AA6" w:rsidRDefault="00560AA6" w:rsidP="00560AA6">
      <w:pPr>
        <w:spacing w:after="0"/>
        <w:rPr>
          <w:b/>
          <w:sz w:val="28"/>
          <w:szCs w:val="28"/>
        </w:rPr>
      </w:pPr>
    </w:p>
    <w:p w:rsidR="00560AA6" w:rsidRDefault="00560AA6" w:rsidP="00560AA6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OPCIÓN: MARCO LEGAL DEL SISTEMA DE</w:t>
      </w:r>
      <w:r w:rsidR="006B4907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05"/>
        <w:gridCol w:w="45"/>
      </w:tblGrid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Informacion</w:t>
            </w:r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6B4907" w:rsidP="00A02DFA">
            <w:pPr>
              <w:spacing w:after="0" w:line="240" w:lineRule="exact"/>
              <w:rPr>
                <w:color w:val="auto"/>
              </w:rPr>
            </w:pPr>
            <w:hyperlink r:id="rId21">
              <w:r w:rsidR="00560AA6" w:rsidRPr="00A02DFA">
                <w:rPr>
                  <w:rStyle w:val="InternetLink"/>
                  <w:bCs/>
                  <w:color w:val="auto"/>
                  <w:u w:val="none"/>
                </w:rPr>
                <w:t>Ley No. 311-14  sobre Declaración Jurada de Patrimonio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560AA6" w:rsidRPr="00CB0FD2" w:rsidRDefault="008458FC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8458FC">
              <w:rPr>
                <w:rStyle w:val="InternetLink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0E2942" w:rsidP="00A02DFA">
            <w:pPr>
              <w:spacing w:after="0" w:line="240" w:lineRule="auto"/>
            </w:pPr>
            <w:r>
              <w:t>Julio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560AA6" w:rsidP="00A02DFA">
            <w:pPr>
              <w:spacing w:after="0" w:line="240" w:lineRule="exact"/>
              <w:rPr>
                <w:color w:val="auto"/>
              </w:rPr>
            </w:pPr>
            <w:r w:rsidRPr="00A02DFA">
              <w:rPr>
                <w:color w:val="auto"/>
              </w:rPr>
              <w:t>Ley No. 172-13 sobre Protección de Datos Personales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2" w:anchor="22-57-wpfd-leyes-1567169495" w:history="1">
              <w:r w:rsidR="008458FC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0E2942" w:rsidP="00A02DFA">
            <w:pPr>
              <w:spacing w:after="0" w:line="240" w:lineRule="auto"/>
            </w:pPr>
            <w:r>
              <w:t>Julio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560AA6" w:rsidP="00A02DFA">
            <w:pPr>
              <w:spacing w:after="0" w:line="240" w:lineRule="exact"/>
              <w:jc w:val="both"/>
              <w:rPr>
                <w:color w:val="auto"/>
              </w:rPr>
            </w:pPr>
            <w:r w:rsidRPr="00A02DFA">
              <w:rPr>
                <w:color w:val="auto"/>
              </w:rPr>
              <w:t>Ley No. 01-12 sobre Estrategia Nacional de Desarrollo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– 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3" w:anchor="22-57-wpfd-leyes-1567169495" w:history="1">
              <w:r w:rsidR="008458FC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0E2942" w:rsidP="00A02DFA">
            <w:pPr>
              <w:spacing w:after="0" w:line="240" w:lineRule="auto"/>
            </w:pPr>
            <w:r>
              <w:t>Julio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560AA6" w:rsidP="00A02DFA">
            <w:pPr>
              <w:spacing w:after="0" w:line="240" w:lineRule="exact"/>
              <w:rPr>
                <w:color w:val="auto"/>
              </w:rPr>
            </w:pPr>
            <w:r w:rsidRPr="00A02DFA">
              <w:rPr>
                <w:color w:val="auto"/>
              </w:rPr>
              <w:t>Ley No. 247-12 Ley Orgánica de la Administración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4" w:anchor="22-57-wpfd-leyes-1567169495" w:history="1">
              <w:r w:rsidR="008458FC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0E2942" w:rsidP="00A02DFA">
            <w:pPr>
              <w:spacing w:after="0" w:line="240" w:lineRule="auto"/>
            </w:pPr>
            <w:r>
              <w:t>Julio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6B4907" w:rsidP="00A02DFA">
            <w:pPr>
              <w:spacing w:after="0" w:line="240" w:lineRule="exact"/>
              <w:jc w:val="both"/>
              <w:rPr>
                <w:color w:val="auto"/>
              </w:rPr>
            </w:pPr>
            <w:hyperlink r:id="rId25">
              <w:r w:rsidR="00560AA6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No. 41-08 sobre la Función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6" w:anchor="22-57-wpfd-leyes-1567169495" w:history="1">
              <w:r w:rsidR="008458FC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0E2942" w:rsidP="00A02DFA">
            <w:pPr>
              <w:spacing w:after="0" w:line="240" w:lineRule="auto"/>
            </w:pPr>
            <w:r>
              <w:t>Julio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6B4907" w:rsidP="00A02DFA">
            <w:pPr>
              <w:spacing w:after="0" w:line="240" w:lineRule="exact"/>
              <w:jc w:val="both"/>
              <w:rPr>
                <w:color w:val="auto"/>
              </w:rPr>
            </w:pPr>
            <w:hyperlink r:id="rId27">
              <w:r w:rsidR="00560AA6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No. 481-08 General de Archivos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8" w:anchor="22-57-wpfd-leyes-1567169495" w:history="1">
              <w:r w:rsidR="008458FC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0E2942" w:rsidP="00A02DFA">
            <w:pPr>
              <w:spacing w:after="0" w:line="240" w:lineRule="auto"/>
            </w:pPr>
            <w:r>
              <w:t>Julio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6B4907" w:rsidP="00A02DFA">
            <w:pPr>
              <w:spacing w:after="0" w:line="240" w:lineRule="exact"/>
              <w:jc w:val="both"/>
              <w:rPr>
                <w:color w:val="auto"/>
              </w:rPr>
            </w:pPr>
            <w:hyperlink r:id="rId29">
              <w:r w:rsidR="00560AA6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0" w:anchor="22-57-wpfd-leyes-1567169495" w:history="1">
              <w:r w:rsidR="008458FC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0E2942" w:rsidP="00A02DFA">
            <w:pPr>
              <w:spacing w:after="0" w:line="240" w:lineRule="auto"/>
            </w:pPr>
            <w:r>
              <w:t>Julio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6B4907" w:rsidP="00A02DFA">
            <w:pPr>
              <w:spacing w:after="0" w:line="240" w:lineRule="exact"/>
              <w:jc w:val="both"/>
              <w:rPr>
                <w:color w:val="auto"/>
              </w:rPr>
            </w:pPr>
            <w:hyperlink r:id="rId31">
              <w:r w:rsidR="00560AA6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2" w:anchor="22-57-wpfd-leyes-1567169495" w:history="1">
              <w:r w:rsidR="008458FC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0E2942" w:rsidP="00A02DFA">
            <w:pPr>
              <w:spacing w:after="0" w:line="240" w:lineRule="auto"/>
            </w:pPr>
            <w:r>
              <w:t>Julio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6B4907" w:rsidP="00A02DFA">
            <w:pPr>
              <w:spacing w:after="0" w:line="240" w:lineRule="exact"/>
              <w:jc w:val="both"/>
              <w:rPr>
                <w:color w:val="auto"/>
              </w:rPr>
            </w:pPr>
            <w:hyperlink r:id="rId33">
              <w:r w:rsidR="00560AA6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4" w:anchor="22-57-wpfd-leyes-1567169495" w:history="1">
              <w:r w:rsidR="008458FC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0E2942" w:rsidP="00A02DFA">
            <w:pPr>
              <w:spacing w:after="0" w:line="240" w:lineRule="auto"/>
            </w:pPr>
            <w:r>
              <w:t>Julio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6B4907" w:rsidP="00A02DFA">
            <w:pPr>
              <w:spacing w:after="0" w:line="240" w:lineRule="exact"/>
              <w:jc w:val="both"/>
              <w:rPr>
                <w:color w:val="auto"/>
              </w:rPr>
            </w:pPr>
            <w:hyperlink r:id="rId35">
              <w:r w:rsidR="00560AA6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6" w:anchor="22-57-wpfd-leyes-1567169495" w:history="1">
              <w:r w:rsidR="008458FC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0E2942" w:rsidP="00A02DFA">
            <w:pPr>
              <w:spacing w:after="0" w:line="240" w:lineRule="auto"/>
            </w:pPr>
            <w:r>
              <w:t>Julio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6B4907" w:rsidP="00A02DFA">
            <w:pPr>
              <w:spacing w:after="0" w:line="240" w:lineRule="exact"/>
              <w:jc w:val="both"/>
              <w:rPr>
                <w:color w:val="auto"/>
              </w:rPr>
            </w:pPr>
            <w:hyperlink r:id="rId37">
              <w:r w:rsidR="00560AA6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340-06 sobre Compras y Contrataciones de Bienes, Servicios, Obras y Concesiones </w:t>
              </w:r>
            </w:hyperlink>
            <w:r w:rsidR="004A3880">
              <w:rPr>
                <w:rStyle w:val="InternetLink"/>
                <w:rFonts w:cs="Tahoma"/>
                <w:bCs/>
                <w:color w:val="auto"/>
                <w:u w:val="none"/>
              </w:rPr>
              <w:t xml:space="preserve">y su modificación en la </w:t>
            </w:r>
            <w:r w:rsidR="004A3880" w:rsidRPr="00A02DFA">
              <w:rPr>
                <w:color w:val="auto"/>
              </w:rPr>
              <w:t>Ley 449-06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8" w:anchor="22-57-wpfd-leyes-1567169495" w:history="1">
              <w:r w:rsidR="008458FC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0E2942" w:rsidP="00A02DFA">
            <w:pPr>
              <w:spacing w:after="0" w:line="240" w:lineRule="auto"/>
            </w:pPr>
            <w:r>
              <w:t>Julio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6B4907" w:rsidP="00A02DFA">
            <w:pPr>
              <w:spacing w:after="0" w:line="240" w:lineRule="auto"/>
              <w:jc w:val="both"/>
              <w:rPr>
                <w:color w:val="auto"/>
              </w:rPr>
            </w:pPr>
            <w:hyperlink r:id="rId39">
              <w:r w:rsidR="00560AA6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6-06 de Crédito Publico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0" w:anchor="22-57-wpfd-leyes-1567169495" w:history="1">
              <w:r w:rsidR="008458FC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0E2942" w:rsidP="00A02DFA">
            <w:pPr>
              <w:spacing w:after="0" w:line="240" w:lineRule="auto"/>
            </w:pPr>
            <w:r>
              <w:t>Julio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6B4907" w:rsidP="00A02DFA">
            <w:pPr>
              <w:spacing w:after="0" w:line="240" w:lineRule="auto"/>
              <w:rPr>
                <w:color w:val="auto"/>
              </w:rPr>
            </w:pPr>
            <w:hyperlink r:id="rId41">
              <w:r w:rsidR="00560AA6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567-05 de Tesorería Nacional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2" w:anchor="22-57-wpfd-leyes-1567169495" w:history="1">
              <w:r w:rsidR="008458FC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0E2942" w:rsidP="00A02DFA">
            <w:pPr>
              <w:spacing w:after="0" w:line="240" w:lineRule="auto"/>
            </w:pPr>
            <w:r>
              <w:t>Julio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6B4907" w:rsidP="00A02DFA">
            <w:pPr>
              <w:spacing w:after="0" w:line="240" w:lineRule="exact"/>
              <w:jc w:val="both"/>
              <w:rPr>
                <w:color w:val="auto"/>
              </w:rPr>
            </w:pPr>
            <w:hyperlink r:id="rId43">
              <w:r w:rsidR="00560AA6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General 200-04 sobre Libre Acceso a la Información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4" w:anchor="22-57-wpfd-leyes-1567169495" w:history="1">
              <w:r w:rsidR="008458FC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0E2942" w:rsidP="00A02DFA">
            <w:pPr>
              <w:spacing w:after="0" w:line="240" w:lineRule="auto"/>
            </w:pPr>
            <w:r>
              <w:t>Julio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560AA6" w:rsidP="00A02DFA">
            <w:pPr>
              <w:spacing w:after="0" w:line="240" w:lineRule="exact"/>
              <w:jc w:val="both"/>
              <w:rPr>
                <w:color w:val="auto"/>
              </w:rPr>
            </w:pPr>
            <w:r w:rsidRPr="00A02DFA">
              <w:rPr>
                <w:color w:val="auto"/>
              </w:rPr>
              <w:lastRenderedPageBreak/>
              <w:t>Ley 10-04 de la Cámara de Cuentas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560AA6" w:rsidRPr="00CB0FD2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5" w:anchor="22-57-wpfd-leyes-1567169495" w:history="1">
              <w:r w:rsidR="008458FC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0E2942" w:rsidP="00A02DFA">
            <w:pPr>
              <w:spacing w:after="0" w:line="240" w:lineRule="auto"/>
            </w:pPr>
            <w:r>
              <w:t>Julio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560AA6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560AA6" w:rsidRPr="00A02DFA" w:rsidRDefault="006B4907" w:rsidP="00A02DFA">
            <w:pPr>
              <w:spacing w:after="0" w:line="240" w:lineRule="auto"/>
              <w:rPr>
                <w:color w:val="auto"/>
              </w:rPr>
            </w:pPr>
            <w:hyperlink r:id="rId46">
              <w:r w:rsidR="00560AA6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126-01 que crea la Dirección General de Contabilidad Gubernamental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560AA6" w:rsidRPr="00CB0FD2" w:rsidRDefault="006B4907" w:rsidP="00CB0FD2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7" w:anchor="22-57-wpfd-leyes-1567169495" w:history="1">
              <w:r w:rsidR="008458FC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0E2942" w:rsidP="00A02DFA">
            <w:pPr>
              <w:spacing w:after="0" w:line="240" w:lineRule="auto"/>
            </w:pPr>
            <w:r>
              <w:t>Julio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2F187B" w:rsidP="002F187B">
            <w:pPr>
              <w:spacing w:after="0" w:line="240" w:lineRule="exact"/>
              <w:rPr>
                <w:bCs/>
                <w:color w:val="auto"/>
              </w:rPr>
            </w:pPr>
            <w:r w:rsidRPr="002F187B">
              <w:rPr>
                <w:bCs/>
                <w:color w:val="auto"/>
              </w:rPr>
              <w:t>Decreto 713-21 Sobre el Fomento y la Creacion de un Foro Multiactor para un Gobierno Abierto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8" w:anchor="22-57-wpfd-leyes-1567169495" w:history="1">
              <w:r w:rsidR="002F187B" w:rsidRPr="00A924D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0E2942" w:rsidP="002F187B">
            <w:pPr>
              <w:spacing w:after="0" w:line="240" w:lineRule="auto"/>
            </w:pPr>
            <w:r>
              <w:t>Julio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2F187B" w:rsidP="002F187B">
            <w:pPr>
              <w:spacing w:after="0" w:line="240" w:lineRule="exact"/>
              <w:rPr>
                <w:bCs/>
                <w:color w:val="auto"/>
              </w:rPr>
            </w:pPr>
            <w:r w:rsidRPr="00A02DFA">
              <w:rPr>
                <w:bCs/>
                <w:color w:val="aut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CB0FD2" w:rsidRDefault="002F187B" w:rsidP="002F187B">
            <w:pPr>
              <w:spacing w:after="0" w:line="240" w:lineRule="auto"/>
              <w:jc w:val="center"/>
              <w:rPr>
                <w:rStyle w:val="InternetLink"/>
              </w:rPr>
            </w:pPr>
            <w:r w:rsidRPr="00A924D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0E2942" w:rsidP="002F187B">
            <w:pPr>
              <w:spacing w:after="0" w:line="240" w:lineRule="auto"/>
            </w:pPr>
            <w:r>
              <w:t>Julio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exact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2F187B" w:rsidP="002F187B">
            <w:pPr>
              <w:spacing w:after="0" w:line="240" w:lineRule="auto"/>
              <w:jc w:val="both"/>
              <w:rPr>
                <w:color w:val="auto"/>
              </w:rPr>
            </w:pPr>
            <w:r w:rsidRPr="00A02DFA">
              <w:rPr>
                <w:color w:val="auto"/>
              </w:rPr>
              <w:t>Decreto No. 143-17</w:t>
            </w:r>
            <w:r w:rsidRPr="00A02DFA">
              <w:rPr>
                <w:rFonts w:ascii="Lato-Regular" w:hAnsi="Lato-Regular"/>
                <w:b/>
                <w:bCs/>
                <w:color w:val="auto"/>
                <w:sz w:val="21"/>
                <w:szCs w:val="21"/>
                <w:shd w:val="clear" w:color="auto" w:fill="FFFFFF"/>
              </w:rPr>
              <w:t xml:space="preserve"> </w:t>
            </w:r>
            <w:r w:rsidRPr="00A02DFA">
              <w:rPr>
                <w:rFonts w:ascii="Lato-Regular" w:hAnsi="Lato-Regular"/>
                <w:bCs/>
                <w:color w:val="auto"/>
                <w:sz w:val="21"/>
                <w:szCs w:val="21"/>
                <w:shd w:val="clear" w:color="auto" w:fill="FFFFFF"/>
              </w:rPr>
              <w:t>q</w:t>
            </w:r>
            <w:r w:rsidRPr="00A02DFA">
              <w:rPr>
                <w:bCs/>
                <w:color w:val="auto"/>
              </w:rPr>
              <w:t>ue crea las Comisiones de Etica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CB0FD2" w:rsidRDefault="002F187B" w:rsidP="002F187B">
            <w:pPr>
              <w:spacing w:after="0" w:line="240" w:lineRule="auto"/>
              <w:jc w:val="center"/>
              <w:rPr>
                <w:rStyle w:val="InternetLink"/>
              </w:rPr>
            </w:pPr>
            <w:r w:rsidRPr="00A924D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0E2942" w:rsidP="002F187B">
            <w:pPr>
              <w:spacing w:after="0" w:line="240" w:lineRule="auto"/>
            </w:pPr>
            <w:r>
              <w:t>Julio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2F187B" w:rsidP="002F187B">
            <w:pPr>
              <w:spacing w:after="0" w:line="240" w:lineRule="exact"/>
              <w:jc w:val="both"/>
              <w:rPr>
                <w:bCs/>
                <w:color w:val="auto"/>
              </w:rPr>
            </w:pPr>
            <w:r w:rsidRPr="00A02DFA">
              <w:rPr>
                <w:bCs/>
                <w:color w:val="auto"/>
              </w:rPr>
              <w:t>Decreto 15-17 sobre Control Gastos Públicos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CB0FD2" w:rsidRDefault="002F187B" w:rsidP="002F187B">
            <w:pPr>
              <w:spacing w:after="0" w:line="240" w:lineRule="auto"/>
              <w:jc w:val="center"/>
              <w:rPr>
                <w:rStyle w:val="InternetLink"/>
              </w:rPr>
            </w:pPr>
            <w:r w:rsidRPr="00A924D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0E2942" w:rsidP="002F187B">
            <w:pPr>
              <w:spacing w:after="0" w:line="240" w:lineRule="auto"/>
            </w:pPr>
            <w:r>
              <w:t>Julio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2F187B" w:rsidP="002F187B">
            <w:pPr>
              <w:spacing w:after="0" w:line="240" w:lineRule="exact"/>
              <w:rPr>
                <w:color w:val="auto"/>
              </w:rPr>
            </w:pPr>
            <w:r w:rsidRPr="00A02DFA">
              <w:rPr>
                <w:bCs/>
                <w:color w:val="auto"/>
              </w:rPr>
              <w:t>Decreto 92-16 sobre Declaración Jurada de Patrimonio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CB0FD2" w:rsidRDefault="002F187B" w:rsidP="002F187B">
            <w:pPr>
              <w:spacing w:after="0" w:line="240" w:lineRule="auto"/>
              <w:jc w:val="center"/>
              <w:rPr>
                <w:rStyle w:val="InternetLink"/>
              </w:rPr>
            </w:pPr>
            <w:r w:rsidRPr="00A924D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0E2942" w:rsidP="002F187B">
            <w:pPr>
              <w:spacing w:after="0" w:line="240" w:lineRule="auto"/>
            </w:pPr>
            <w:r>
              <w:t>Julio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2F187B" w:rsidP="002F187B">
            <w:pPr>
              <w:spacing w:after="0" w:line="240" w:lineRule="exact"/>
              <w:rPr>
                <w:bCs/>
                <w:color w:val="auto"/>
              </w:rPr>
            </w:pPr>
            <w:r w:rsidRPr="00A02DFA">
              <w:rPr>
                <w:bCs/>
                <w:color w:val="auto"/>
              </w:rPr>
              <w:t>Decreto 188-14 Sobre Comisiones de Veeduría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CB0FD2" w:rsidRDefault="002F187B" w:rsidP="002F187B">
            <w:pPr>
              <w:spacing w:after="0" w:line="240" w:lineRule="auto"/>
              <w:jc w:val="center"/>
              <w:rPr>
                <w:rStyle w:val="InternetLink"/>
              </w:rPr>
            </w:pPr>
            <w:r w:rsidRPr="00A924D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0E2942" w:rsidP="002F187B">
            <w:pPr>
              <w:spacing w:after="0" w:line="240" w:lineRule="auto"/>
            </w:pPr>
            <w:r>
              <w:t>Julio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6B4907" w:rsidP="002F187B">
            <w:pPr>
              <w:spacing w:after="0" w:line="240" w:lineRule="exact"/>
              <w:jc w:val="both"/>
              <w:rPr>
                <w:color w:val="auto"/>
              </w:rPr>
            </w:pPr>
            <w:hyperlink r:id="rId49"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CB0FD2" w:rsidRDefault="002F187B" w:rsidP="002F187B">
            <w:pPr>
              <w:spacing w:after="0" w:line="240" w:lineRule="auto"/>
              <w:jc w:val="center"/>
              <w:rPr>
                <w:rStyle w:val="InternetLink"/>
              </w:rPr>
            </w:pPr>
            <w:r w:rsidRPr="00A924D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0E2942" w:rsidP="002F187B">
            <w:pPr>
              <w:spacing w:after="0" w:line="240" w:lineRule="auto"/>
            </w:pPr>
            <w:r>
              <w:t>Julio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6B4907" w:rsidP="002F187B">
            <w:pPr>
              <w:spacing w:after="0" w:line="240" w:lineRule="exact"/>
              <w:jc w:val="both"/>
              <w:rPr>
                <w:color w:val="auto"/>
              </w:rPr>
            </w:pPr>
            <w:hyperlink r:id="rId50"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2F187B" w:rsidRPr="00CB0FD2" w:rsidRDefault="002F187B" w:rsidP="002F187B">
            <w:pPr>
              <w:spacing w:after="0" w:line="240" w:lineRule="auto"/>
              <w:jc w:val="center"/>
              <w:rPr>
                <w:rStyle w:val="InternetLink"/>
              </w:rPr>
            </w:pPr>
            <w:r w:rsidRPr="00A924D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0E2942" w:rsidP="002F187B">
            <w:pPr>
              <w:spacing w:after="0" w:line="240" w:lineRule="auto"/>
            </w:pPr>
            <w:r>
              <w:t>Julio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2F187B" w:rsidP="002F187B">
            <w:pPr>
              <w:spacing w:after="0" w:line="240" w:lineRule="exact"/>
              <w:jc w:val="both"/>
              <w:rPr>
                <w:color w:val="auto"/>
              </w:rPr>
            </w:pPr>
            <w:r w:rsidRPr="00A02DFA">
              <w:rPr>
                <w:color w:val="auto"/>
              </w:rPr>
              <w:t>Decreto 129-10 Reglamento de la Ley General de Archivos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2F187B" w:rsidRPr="00CB0FD2" w:rsidRDefault="002F187B" w:rsidP="002F187B">
            <w:pPr>
              <w:spacing w:after="0" w:line="240" w:lineRule="auto"/>
              <w:jc w:val="center"/>
              <w:rPr>
                <w:rStyle w:val="InternetLink"/>
              </w:rPr>
            </w:pPr>
            <w:r w:rsidRPr="00A924D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0E2942" w:rsidP="002F187B">
            <w:pPr>
              <w:spacing w:after="0" w:line="240" w:lineRule="auto"/>
            </w:pPr>
            <w:r>
              <w:t>Julio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6B4907" w:rsidP="002F187B">
            <w:pPr>
              <w:spacing w:after="0" w:line="240" w:lineRule="exact"/>
              <w:jc w:val="both"/>
              <w:rPr>
                <w:color w:val="auto"/>
              </w:rPr>
            </w:pPr>
            <w:hyperlink r:id="rId51"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2F187B" w:rsidRPr="00CB0FD2" w:rsidRDefault="002F187B" w:rsidP="002F187B">
            <w:pPr>
              <w:spacing w:after="0" w:line="240" w:lineRule="auto"/>
              <w:jc w:val="center"/>
              <w:rPr>
                <w:rStyle w:val="InternetLink"/>
              </w:rPr>
            </w:pPr>
            <w:r w:rsidRPr="00A924D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0E2942" w:rsidP="002F187B">
            <w:pPr>
              <w:spacing w:after="0" w:line="240" w:lineRule="auto"/>
            </w:pPr>
            <w:r>
              <w:t>Julio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6B4907" w:rsidP="002F187B">
            <w:pPr>
              <w:spacing w:after="0" w:line="240" w:lineRule="exact"/>
              <w:jc w:val="both"/>
              <w:rPr>
                <w:color w:val="auto"/>
              </w:rPr>
            </w:pPr>
            <w:hyperlink r:id="rId52"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2F187B" w:rsidRPr="00CB0FD2" w:rsidRDefault="002F187B" w:rsidP="002F187B">
            <w:pPr>
              <w:spacing w:after="0" w:line="240" w:lineRule="auto"/>
              <w:jc w:val="center"/>
              <w:rPr>
                <w:rStyle w:val="InternetLink"/>
              </w:rPr>
            </w:pPr>
            <w:r w:rsidRPr="00A924D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0E2942" w:rsidP="002F187B">
            <w:pPr>
              <w:spacing w:after="0" w:line="240" w:lineRule="auto"/>
            </w:pPr>
            <w:r>
              <w:t>Julio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6B4907" w:rsidP="002F187B">
            <w:pPr>
              <w:spacing w:after="0" w:line="240" w:lineRule="exact"/>
              <w:jc w:val="both"/>
              <w:rPr>
                <w:color w:val="auto"/>
              </w:rPr>
            </w:pPr>
            <w:hyperlink r:id="rId53"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Decreto 525-09 reglamento de evaluación del desempeño y </w:t>
              </w:r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lastRenderedPageBreak/>
                <w:t>promoción de los servidores y funcionarios públicos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lastRenderedPageBreak/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4" w:anchor="22-50-wpfd-decretos-1567170496" w:history="1">
              <w:r w:rsidR="002F187B" w:rsidRPr="00A924D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2F187B" w:rsidRPr="00A924D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0E2942" w:rsidP="002F187B">
            <w:pPr>
              <w:spacing w:after="0" w:line="240" w:lineRule="auto"/>
            </w:pPr>
            <w:r>
              <w:t>Julio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6B4907" w:rsidP="002F187B">
            <w:pPr>
              <w:spacing w:after="0" w:line="240" w:lineRule="exact"/>
              <w:jc w:val="both"/>
              <w:rPr>
                <w:color w:val="auto"/>
              </w:rPr>
            </w:pPr>
            <w:hyperlink r:id="rId55"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6" w:anchor="22-50-wpfd-decretos-1567170496" w:history="1">
              <w:r w:rsidR="002F187B" w:rsidRPr="00A924D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0E2942" w:rsidP="002F187B">
            <w:pPr>
              <w:spacing w:after="0" w:line="240" w:lineRule="auto"/>
            </w:pPr>
            <w:r>
              <w:t>Julio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6B4907" w:rsidP="002F187B">
            <w:pPr>
              <w:spacing w:after="0" w:line="240" w:lineRule="exact"/>
              <w:jc w:val="both"/>
              <w:rPr>
                <w:color w:val="auto"/>
              </w:rPr>
            </w:pPr>
            <w:hyperlink r:id="rId57"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8" w:anchor="22-50-wpfd-decretos-1567170496" w:history="1">
              <w:r w:rsidR="002F187B" w:rsidRPr="00A924D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0E2942" w:rsidP="002F187B">
            <w:pPr>
              <w:spacing w:after="0" w:line="240" w:lineRule="auto"/>
            </w:pPr>
            <w:r>
              <w:t>Julio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6B4907" w:rsidP="002F187B">
            <w:pPr>
              <w:spacing w:after="0" w:line="240" w:lineRule="exact"/>
              <w:jc w:val="both"/>
              <w:rPr>
                <w:color w:val="auto"/>
              </w:rPr>
            </w:pPr>
            <w:hyperlink r:id="rId59"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0" w:anchor="22-50-wpfd-decretos-1567170496" w:history="1">
              <w:r w:rsidR="002F187B" w:rsidRPr="00A924D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0E2942" w:rsidP="002F187B">
            <w:pPr>
              <w:spacing w:after="0" w:line="240" w:lineRule="auto"/>
            </w:pPr>
            <w:r>
              <w:t>Julio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2F187B" w:rsidP="002F187B">
            <w:pPr>
              <w:spacing w:after="0" w:line="240" w:lineRule="auto"/>
              <w:jc w:val="both"/>
              <w:rPr>
                <w:color w:val="auto"/>
              </w:rPr>
            </w:pPr>
            <w:r w:rsidRPr="00A02DFA">
              <w:rPr>
                <w:color w:val="auto"/>
              </w:rPr>
              <w:t>Decreto 441-06 Sobre Sistema de Tesorería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1" w:anchor="22-50-wpfd-decretos-1567170496" w:history="1">
              <w:r w:rsidR="002F187B" w:rsidRPr="00A924D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0E2942" w:rsidP="002F187B">
            <w:pPr>
              <w:spacing w:after="0" w:line="240" w:lineRule="auto"/>
            </w:pPr>
            <w:r>
              <w:t>Julio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6B4907" w:rsidP="002F187B">
            <w:pPr>
              <w:spacing w:after="0" w:line="240" w:lineRule="auto"/>
              <w:jc w:val="both"/>
              <w:rPr>
                <w:color w:val="auto"/>
              </w:rPr>
            </w:pPr>
            <w:hyperlink r:id="rId62"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3" w:anchor="22-50-wpfd-decretos-1567170496" w:history="1">
              <w:r w:rsidR="002F187B" w:rsidRPr="00A924D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0E2942" w:rsidP="002F187B">
            <w:pPr>
              <w:spacing w:after="0" w:line="240" w:lineRule="auto"/>
            </w:pPr>
            <w:r>
              <w:t>Julio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6B4907" w:rsidP="002F187B">
            <w:pPr>
              <w:spacing w:after="0" w:line="240" w:lineRule="auto"/>
              <w:jc w:val="both"/>
              <w:rPr>
                <w:color w:val="auto"/>
              </w:rPr>
            </w:pPr>
            <w:hyperlink r:id="rId64"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5" w:anchor="22-50-wpfd-decretos-1567170496" w:history="1">
              <w:r w:rsidR="002F187B" w:rsidRPr="00A924D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0E2942" w:rsidP="002F187B">
            <w:pPr>
              <w:spacing w:after="0" w:line="240" w:lineRule="auto"/>
            </w:pPr>
            <w:r>
              <w:t>Julio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6B4907" w:rsidP="002F187B">
            <w:pPr>
              <w:spacing w:after="0" w:line="240" w:lineRule="auto"/>
              <w:jc w:val="both"/>
              <w:rPr>
                <w:color w:val="auto"/>
              </w:rPr>
            </w:pPr>
            <w:hyperlink r:id="rId66"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7" w:anchor="22-50-wpfd-decretos-1567170496" w:history="1">
              <w:r w:rsidR="002F187B" w:rsidRPr="00A924D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2F187B" w:rsidRPr="00A924D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0E2942" w:rsidP="002F187B">
            <w:pPr>
              <w:spacing w:after="0" w:line="240" w:lineRule="auto"/>
            </w:pPr>
            <w:r>
              <w:t>Julio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both"/>
            </w:pPr>
            <w:r w:rsidRPr="007F42D4">
              <w:t xml:space="preserve">Resolución Administrativa INCART 0005-2021 Matriz de Responsabilidad Informacional - 5 </w:t>
            </w:r>
            <w:r w:rsidR="000E2942">
              <w:t>Julio</w:t>
            </w:r>
            <w:r w:rsidRPr="007F42D4">
              <w:t xml:space="preserve">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8" w:anchor="22-34-wpfd-reglamentos-y-resoluciones" w:history="1">
              <w:r w:rsidR="002F187B" w:rsidRPr="00A924D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0E2942" w:rsidP="002F187B">
            <w:pPr>
              <w:spacing w:after="0" w:line="240" w:lineRule="auto"/>
            </w:pPr>
            <w:r>
              <w:t>Julio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jc w:val="center"/>
            </w:pPr>
            <w:r w:rsidRPr="00AB3142"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both"/>
            </w:pPr>
            <w:r w:rsidRPr="007F42D4">
              <w:t>Resolución Administrativa INCART 0004-2021 CIGETIC - 28 julio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9" w:anchor="22-34-wpfd-reglamentos-y-resoluciones" w:history="1">
              <w:r w:rsidR="002F187B" w:rsidRPr="00A924D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0E2942" w:rsidP="002F187B">
            <w:pPr>
              <w:spacing w:after="0" w:line="240" w:lineRule="auto"/>
            </w:pPr>
            <w:r>
              <w:t>Julio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jc w:val="center"/>
            </w:pPr>
            <w:r w:rsidRPr="00AB3142"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both"/>
            </w:pPr>
            <w:r>
              <w:t>Resolución Administrativa DIGEIG 002-2021 Sobre Implemetación del Portan Único de Transparencia y Políticas Estandarizadas de Transparencia, Deroga la 01-2018 – 10 Febrero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r w:rsidRPr="001F7074"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0" w:anchor="22-34-wpfd-reglamentos-y-resoluciones" w:history="1">
              <w:r w:rsidR="002F187B" w:rsidRPr="00A924D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0E2942" w:rsidP="002F187B">
            <w:pPr>
              <w:spacing w:after="0" w:line="240" w:lineRule="auto"/>
            </w:pPr>
            <w:r>
              <w:t>Julio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jc w:val="center"/>
            </w:pPr>
            <w:r w:rsidRPr="00AB3142"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both"/>
            </w:pPr>
            <w:r w:rsidRPr="004A3880">
              <w:t>Resolución Administrativa INCART 0001-2021 Conformación CCC - 5 enero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r w:rsidRPr="001F7074"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1" w:anchor="22-34-wpfd-reglamentos-y-resoluciones" w:history="1">
              <w:r w:rsidR="002F187B" w:rsidRPr="00A924D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0E2942" w:rsidP="002F187B">
            <w:pPr>
              <w:spacing w:after="0" w:line="240" w:lineRule="auto"/>
            </w:pPr>
            <w:r>
              <w:t>Julio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jc w:val="center"/>
            </w:pPr>
            <w:r w:rsidRPr="00AB3142"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2F187B" w:rsidP="002F187B">
            <w:pPr>
              <w:spacing w:after="0" w:line="240" w:lineRule="auto"/>
              <w:rPr>
                <w:color w:val="auto"/>
              </w:rPr>
            </w:pPr>
            <w:r w:rsidRPr="00A02DFA">
              <w:rPr>
                <w:color w:val="auto"/>
              </w:rPr>
              <w:lastRenderedPageBreak/>
              <w:t>Resolución PNP-02-2018 de la DGCP que deroga la Resolución 15-2008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2" w:anchor="22-34-wpfd-reglamentos-y-resoluciones" w:history="1">
              <w:r w:rsidR="002F187B" w:rsidRPr="00A924D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0E2942" w:rsidP="002F187B">
            <w:pPr>
              <w:spacing w:after="0" w:line="240" w:lineRule="auto"/>
            </w:pPr>
            <w:r>
              <w:t>Julio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2F187B" w:rsidP="002F187B">
            <w:pPr>
              <w:spacing w:after="0" w:line="240" w:lineRule="auto"/>
              <w:rPr>
                <w:color w:val="auto"/>
              </w:rPr>
            </w:pPr>
            <w:r w:rsidRPr="00A02DFA">
              <w:rPr>
                <w:color w:val="aut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3" w:anchor="22-34-wpfd-reglamentos-y-resoluciones" w:history="1">
              <w:r w:rsidR="002F187B" w:rsidRPr="00A924D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0E2942" w:rsidP="002F187B">
            <w:pPr>
              <w:spacing w:after="0" w:line="240" w:lineRule="auto"/>
            </w:pPr>
            <w:r>
              <w:t>Julio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2F187B" w:rsidP="002F187B">
            <w:pPr>
              <w:spacing w:after="0" w:line="240" w:lineRule="auto"/>
              <w:jc w:val="both"/>
              <w:rPr>
                <w:color w:val="auto"/>
              </w:rPr>
            </w:pPr>
            <w:r w:rsidRPr="00A02DFA">
              <w:rPr>
                <w:color w:val="auto"/>
              </w:rPr>
              <w:t xml:space="preserve">Resolución DIGEIG </w:t>
            </w:r>
            <w:r>
              <w:rPr>
                <w:color w:val="auto"/>
              </w:rPr>
              <w:t>00</w:t>
            </w:r>
            <w:r w:rsidRPr="00A02DFA">
              <w:rPr>
                <w:color w:val="auto"/>
              </w:rPr>
              <w:t>2-17 Sobre el Uso Obligatorio del Portal Único de Solicitud de Acceso a la Información Pública – SAIP</w:t>
            </w:r>
            <w:r>
              <w:rPr>
                <w:color w:val="auto"/>
              </w:rPr>
              <w:t xml:space="preserve"> – 28 Spetiembre 2017</w:t>
            </w:r>
            <w:r w:rsidRPr="00A02DFA">
              <w:rPr>
                <w:color w:val="auto"/>
              </w:rPr>
              <w:t>.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4" w:anchor="22-34-wpfd-reglamentos-y-resoluciones" w:history="1">
              <w:r w:rsidR="002F187B" w:rsidRPr="00A924D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0E2942" w:rsidP="002F187B">
            <w:pPr>
              <w:spacing w:after="0" w:line="240" w:lineRule="auto"/>
            </w:pPr>
            <w:r>
              <w:t>Julio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  <w:vAlign w:val="center"/>
          </w:tcPr>
          <w:p w:rsidR="002F187B" w:rsidRPr="00A02DFA" w:rsidRDefault="006B4907" w:rsidP="002F187B">
            <w:pPr>
              <w:spacing w:after="0" w:line="240" w:lineRule="auto"/>
              <w:jc w:val="both"/>
              <w:rPr>
                <w:color w:val="auto"/>
              </w:rPr>
            </w:pPr>
            <w:hyperlink r:id="rId75"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Resolución</w:t>
              </w:r>
              <w:r w:rsidR="002F187B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DIGEIG</w:t>
              </w:r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r w:rsidR="002F187B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00</w:t>
              </w:r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3/2012 Implementación de la Matriz de Responsabilidad Informacional</w:t>
              </w:r>
              <w:r w:rsidR="002F187B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–</w:t>
              </w:r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r w:rsidR="002F187B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7 </w:t>
              </w:r>
              <w:r w:rsidR="000E2942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Julio</w:t>
              </w:r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6" w:anchor="22-34-wpfd-reglamentos-y-resoluciones" w:history="1">
              <w:r w:rsidR="002F187B" w:rsidRPr="00A924D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0E2942" w:rsidP="002F187B">
            <w:pPr>
              <w:spacing w:after="0" w:line="240" w:lineRule="auto"/>
            </w:pPr>
            <w:r>
              <w:t>Julio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6B4907" w:rsidP="002F187B">
            <w:pPr>
              <w:spacing w:after="0" w:line="240" w:lineRule="auto"/>
              <w:jc w:val="both"/>
              <w:rPr>
                <w:color w:val="auto"/>
              </w:rPr>
            </w:pPr>
            <w:hyperlink r:id="rId77"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Resolución</w:t>
              </w:r>
              <w:r w:rsidR="002F187B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DIGEIG</w:t>
              </w:r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No. 2</w:t>
              </w:r>
              <w:r w:rsidR="002F187B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-</w:t>
              </w:r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2012, Registro y Ordenamiento de las Oficinas de Acceso a la Información Pública</w:t>
              </w:r>
              <w:r w:rsidR="002F187B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-</w:t>
              </w:r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7 </w:t>
              </w:r>
              <w:r w:rsidR="000E2942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Julio</w:t>
              </w:r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A924D1" w:rsidRDefault="006B4907" w:rsidP="002F187B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8" w:anchor="22-34-wpfd-reglamentos-y-resoluciones" w:history="1">
              <w:r w:rsidR="002F187B" w:rsidRPr="00A924D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0E2942" w:rsidP="002F187B">
            <w:pPr>
              <w:spacing w:after="0" w:line="240" w:lineRule="auto"/>
            </w:pPr>
            <w:r>
              <w:t>Julio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6B4907" w:rsidP="002F187B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</w:rPr>
            </w:pPr>
            <w:hyperlink r:id="rId79">
              <w:r w:rsidR="002F187B" w:rsidRPr="00A02DFA">
                <w:rPr>
                  <w:rStyle w:val="InternetLink"/>
                  <w:bCs/>
                  <w:color w:val="auto"/>
                  <w:sz w:val="21"/>
                  <w:szCs w:val="21"/>
                  <w:u w:val="none"/>
                </w:rPr>
                <w:t>Reglamento No. 09-04, sobre Procedimiento para la Contratación de firmas de Auditorias Privadas Independiente</w:t>
              </w:r>
            </w:hyperlink>
            <w:r w:rsidR="002F187B">
              <w:rPr>
                <w:rStyle w:val="InternetLink"/>
                <w:bCs/>
                <w:color w:val="auto"/>
                <w:sz w:val="21"/>
                <w:szCs w:val="21"/>
                <w:u w:val="none"/>
              </w:rPr>
              <w:t xml:space="preserve"> – 12 </w:t>
            </w:r>
            <w:r w:rsidR="000E2942">
              <w:rPr>
                <w:rStyle w:val="InternetLink"/>
                <w:bCs/>
                <w:color w:val="auto"/>
                <w:sz w:val="21"/>
                <w:szCs w:val="21"/>
                <w:u w:val="none"/>
              </w:rPr>
              <w:t>Julio</w:t>
            </w:r>
            <w:r w:rsidR="002F187B">
              <w:rPr>
                <w:rStyle w:val="InternetLink"/>
                <w:bCs/>
                <w:color w:val="auto"/>
                <w:sz w:val="21"/>
                <w:szCs w:val="21"/>
                <w:u w:val="none"/>
              </w:rPr>
              <w:t xml:space="preserve">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A924D1" w:rsidRDefault="002F187B" w:rsidP="002F187B">
            <w:pPr>
              <w:spacing w:after="0" w:line="240" w:lineRule="auto"/>
              <w:jc w:val="center"/>
              <w:rPr>
                <w:rStyle w:val="InternetLink"/>
              </w:rPr>
            </w:pPr>
            <w:r w:rsidRPr="00A924D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0E2942" w:rsidP="002F187B">
            <w:pPr>
              <w:spacing w:after="0" w:line="240" w:lineRule="auto"/>
            </w:pPr>
            <w:r>
              <w:t>Julio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Pr="00A02DFA" w:rsidRDefault="006B4907" w:rsidP="002F187B">
            <w:pPr>
              <w:spacing w:after="0" w:line="240" w:lineRule="auto"/>
              <w:jc w:val="both"/>
              <w:rPr>
                <w:color w:val="auto"/>
              </w:rPr>
            </w:pPr>
            <w:hyperlink r:id="rId80">
              <w:r w:rsidR="002F187B" w:rsidRPr="00A02DFA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Reglamento No. 06-04, de aplicación de la Ley 10-04 de Cámaras de Cuenta</w:t>
              </w:r>
            </w:hyperlink>
            <w:r w:rsidR="002F187B">
              <w:rPr>
                <w:rStyle w:val="InternetLink"/>
                <w:rFonts w:cs="Tahoma"/>
                <w:bCs/>
                <w:color w:val="auto"/>
                <w:u w:val="none"/>
              </w:rPr>
              <w:t xml:space="preserve"> – 20 </w:t>
            </w:r>
            <w:r w:rsidR="000E2942">
              <w:rPr>
                <w:rStyle w:val="InternetLink"/>
                <w:rFonts w:cs="Tahoma"/>
                <w:bCs/>
                <w:color w:val="auto"/>
                <w:u w:val="none"/>
              </w:rPr>
              <w:t>Julio</w:t>
            </w:r>
            <w:r w:rsidR="002F187B">
              <w:rPr>
                <w:rStyle w:val="InternetLink"/>
                <w:rFonts w:cs="Tahoma"/>
                <w:bCs/>
                <w:color w:val="auto"/>
                <w:u w:val="none"/>
              </w:rPr>
              <w:t xml:space="preserve">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A924D1" w:rsidRDefault="002F187B" w:rsidP="002F187B">
            <w:pPr>
              <w:spacing w:after="0" w:line="240" w:lineRule="auto"/>
              <w:jc w:val="center"/>
              <w:rPr>
                <w:rStyle w:val="InternetLink"/>
              </w:rPr>
            </w:pPr>
            <w:r w:rsidRPr="00A924D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0E2942" w:rsidP="002F187B">
            <w:pPr>
              <w:spacing w:after="0" w:line="240" w:lineRule="auto"/>
            </w:pPr>
            <w:r>
              <w:t>Julio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both"/>
            </w:pPr>
            <w:r>
              <w:t>NORTIC A-5</w:t>
            </w:r>
            <w:r w:rsidR="0015059E">
              <w:t xml:space="preserve"> </w:t>
            </w:r>
            <w:r w:rsidR="0015059E" w:rsidRPr="0015059E">
              <w:t>Sobre los Servicios Publicos - 7 abril 2015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A924D1" w:rsidRDefault="002F187B" w:rsidP="002F187B">
            <w:pPr>
              <w:spacing w:after="0" w:line="240" w:lineRule="auto"/>
              <w:jc w:val="center"/>
              <w:rPr>
                <w:rStyle w:val="InternetLink"/>
              </w:rPr>
            </w:pPr>
            <w:r w:rsidRPr="00A924D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0E2942" w:rsidP="002F187B">
            <w:pPr>
              <w:spacing w:after="0" w:line="240" w:lineRule="auto"/>
            </w:pPr>
            <w:r>
              <w:t>Julio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both"/>
            </w:pPr>
            <w:r>
              <w:t>Norma NORTIC A3 Sobre la Publicación de Datos Abiertos del Gobierno Dominicano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A924D1" w:rsidRDefault="002F187B" w:rsidP="002F187B">
            <w:pPr>
              <w:spacing w:after="0" w:line="240" w:lineRule="auto"/>
              <w:jc w:val="center"/>
              <w:rPr>
                <w:rStyle w:val="InternetLink"/>
              </w:rPr>
            </w:pPr>
            <w:r w:rsidRPr="00A924D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0E2942" w:rsidP="002F187B">
            <w:pPr>
              <w:spacing w:after="0" w:line="240" w:lineRule="auto"/>
            </w:pPr>
            <w:r>
              <w:t>Julio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2F187B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both"/>
            </w:pPr>
            <w:r>
              <w:t>NORTIC A-2</w:t>
            </w:r>
            <w:r w:rsidR="0015059E">
              <w:t xml:space="preserve"> </w:t>
            </w:r>
            <w:r w:rsidR="0015059E" w:rsidRPr="0015059E">
              <w:t>Creacion y Administracion de Portales del Gobierno Dominicano - 29 Julio 2016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:rsidR="002F187B" w:rsidRPr="00A924D1" w:rsidRDefault="002F187B" w:rsidP="002F187B">
            <w:pPr>
              <w:spacing w:after="0" w:line="240" w:lineRule="auto"/>
              <w:jc w:val="center"/>
              <w:rPr>
                <w:rStyle w:val="InternetLink"/>
              </w:rPr>
            </w:pPr>
            <w:r w:rsidRPr="00A924D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2F187B" w:rsidRDefault="000E2942" w:rsidP="002F187B">
            <w:pPr>
              <w:spacing w:after="0" w:line="240" w:lineRule="auto"/>
            </w:pPr>
            <w:r>
              <w:t>Julio</w:t>
            </w:r>
            <w:r w:rsidR="002F187B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:rsidR="002F187B" w:rsidRDefault="002F187B" w:rsidP="002F187B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</w:p>
    <w:p w:rsidR="0013170B" w:rsidRDefault="0013170B" w:rsidP="00560AA6">
      <w:pPr>
        <w:spacing w:after="0" w:line="240" w:lineRule="auto"/>
        <w:rPr>
          <w:b/>
          <w:sz w:val="28"/>
          <w:szCs w:val="28"/>
        </w:rPr>
      </w:pPr>
    </w:p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Informacion</w:t>
            </w:r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Tr="00A02DFA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Organigrama de la Institución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560AA6" w:rsidP="00A02DFA">
            <w:pPr>
              <w:spacing w:after="0" w:line="240" w:lineRule="auto"/>
              <w:jc w:val="center"/>
            </w:pP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0E2942" w:rsidP="00A02DFA">
            <w:pPr>
              <w:spacing w:after="0" w:line="240" w:lineRule="auto"/>
            </w:pPr>
            <w:r>
              <w:t>Julio</w:t>
            </w:r>
            <w:r w:rsidR="00560AA6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560AA6" w:rsidRDefault="00560AA6" w:rsidP="00560AA6">
      <w:pPr>
        <w:spacing w:after="0" w:line="240" w:lineRule="auto"/>
      </w:pPr>
    </w:p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Derecho de los Ciudadanos a Acceder a la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:rsidR="00560AA6" w:rsidRDefault="00560AA6" w:rsidP="008125EC">
            <w:pPr>
              <w:spacing w:after="0" w:line="240" w:lineRule="auto"/>
            </w:pPr>
            <w:r>
              <w:t>Informativa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:rsidR="00560AA6" w:rsidRPr="00BB58F4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81" w:history="1">
              <w:r w:rsidR="00BB58F4" w:rsidRPr="00BB58F4">
                <w:rPr>
                  <w:rStyle w:val="InternetLink"/>
                </w:rPr>
                <w:t>https://www.incart.gob.do/transparencia/oai/</w:t>
              </w:r>
            </w:hyperlink>
            <w:r w:rsidR="00BB58F4" w:rsidRPr="00BB58F4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0E2942" w:rsidP="00A02DFA">
            <w:pPr>
              <w:spacing w:after="0" w:line="240" w:lineRule="auto"/>
            </w:pPr>
            <w:r>
              <w:t>Julio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Oficina de Libre Acceso a la Información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:rsidR="00560AA6" w:rsidRDefault="00560AA6" w:rsidP="008125EC">
            <w:pPr>
              <w:spacing w:after="0" w:line="240" w:lineRule="auto"/>
            </w:pPr>
            <w:r>
              <w:t>Informativa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:rsidR="00560AA6" w:rsidRPr="00BB58F4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82" w:history="1">
              <w:r w:rsidR="00BB58F4" w:rsidRPr="00BB58F4">
                <w:rPr>
                  <w:rStyle w:val="InternetLink"/>
                </w:rPr>
                <w:t>https://www.incart.gob.do/transparencia/oai/</w:t>
              </w:r>
            </w:hyperlink>
            <w:r w:rsidR="00BB58F4" w:rsidRPr="00BB58F4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0E2942" w:rsidP="00A02DFA">
            <w:pPr>
              <w:spacing w:after="0" w:line="240" w:lineRule="auto"/>
            </w:pPr>
            <w:r>
              <w:t>Julio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both"/>
            </w:pPr>
            <w:r>
              <w:t>Estructura organizacional de la oficina de libre acceso a la información pública (OAI)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:rsidR="00560AA6" w:rsidRDefault="00560AA6" w:rsidP="008125EC">
            <w:pPr>
              <w:spacing w:after="0" w:line="240" w:lineRule="auto"/>
            </w:pPr>
            <w:r>
              <w:t>Informativa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:rsidR="00560AA6" w:rsidRPr="00BB58F4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83" w:history="1">
              <w:r w:rsidR="00BB58F4" w:rsidRPr="00BB58F4">
                <w:rPr>
                  <w:rStyle w:val="InternetLink"/>
                </w:rPr>
                <w:t>https://www.incart.gob.do/transparencia/estructura-organica-institucional/</w:t>
              </w:r>
            </w:hyperlink>
            <w:r w:rsidR="00BB58F4" w:rsidRPr="00BB58F4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0E2942" w:rsidP="00A02DFA">
            <w:pPr>
              <w:spacing w:after="0" w:line="240" w:lineRule="auto"/>
            </w:pPr>
            <w:r>
              <w:t>Julio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Manual de organización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:rsidR="00560AA6" w:rsidRDefault="00560AA6" w:rsidP="008125EC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:rsidR="00560AA6" w:rsidRPr="00BB58F4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84" w:history="1">
              <w:r w:rsidR="00BB58F4" w:rsidRPr="00BB58F4">
                <w:rPr>
                  <w:rStyle w:val="InternetLink"/>
                </w:rPr>
                <w:t>https://www.incart.gob.do/transparencia/oai/</w:t>
              </w:r>
            </w:hyperlink>
            <w:r w:rsidR="00BB58F4" w:rsidRPr="00BB58F4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0E2942" w:rsidP="00A02DFA">
            <w:pPr>
              <w:spacing w:after="0" w:line="240" w:lineRule="auto"/>
            </w:pPr>
            <w:r>
              <w:t>Julio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Manual de Procedimiento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:rsidR="00560AA6" w:rsidRDefault="00560AA6" w:rsidP="008125EC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:rsidR="00560AA6" w:rsidRPr="00BB58F4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85" w:history="1">
              <w:r w:rsidR="00BB58F4" w:rsidRPr="00BB58F4">
                <w:rPr>
                  <w:rStyle w:val="InternetLink"/>
                </w:rPr>
                <w:t>https://www.incart.gob.do/transparencia/oai/</w:t>
              </w:r>
            </w:hyperlink>
            <w:r w:rsidR="00BB58F4" w:rsidRPr="00BB58F4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0E2942" w:rsidP="00A02DFA">
            <w:pPr>
              <w:spacing w:after="0" w:line="240" w:lineRule="auto"/>
            </w:pPr>
            <w:r>
              <w:t>Julio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Estadísticas y balances de gestión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:rsidR="00560AA6" w:rsidRDefault="00560AA6" w:rsidP="008125EC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:rsidR="00560AA6" w:rsidRPr="00BB58F4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86" w:history="1">
              <w:r w:rsidR="00BB58F4" w:rsidRPr="00BB58F4">
                <w:rPr>
                  <w:rStyle w:val="InternetLink"/>
                </w:rPr>
                <w:t>https://www.incart.gob.do/transparencia/oai/</w:t>
              </w:r>
            </w:hyperlink>
            <w:r w:rsidR="00BB58F4" w:rsidRPr="00BB58F4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0E2942" w:rsidP="00A02DFA">
            <w:pPr>
              <w:spacing w:after="0" w:line="240" w:lineRule="auto"/>
            </w:pPr>
            <w:r>
              <w:t>Julio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560AA6" w:rsidTr="00A02DFA">
        <w:trPr>
          <w:trHeight w:val="801"/>
        </w:trPr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rPr>
                <w:rFonts w:ascii="Verdana" w:hAnsi="Verdana"/>
                <w:sz w:val="18"/>
                <w:szCs w:val="18"/>
                <w:shd w:val="clear" w:color="auto" w:fill="FFFFFF"/>
              </w:rPr>
              <w:t>Nombre del Responsable de Acceso a la Información y los medios para contactarle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:rsidR="00560AA6" w:rsidRDefault="00560AA6" w:rsidP="008125EC">
            <w:pPr>
              <w:spacing w:after="0" w:line="240" w:lineRule="auto"/>
            </w:pPr>
            <w:r>
              <w:t>Informativa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:rsidR="00560AA6" w:rsidRPr="00BB58F4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87" w:history="1">
              <w:r w:rsidR="00BB58F4" w:rsidRPr="00BB58F4">
                <w:rPr>
                  <w:rStyle w:val="InternetLink"/>
                </w:rPr>
                <w:t>https://www.incart.gob.do/transparencia/oai/</w:t>
              </w:r>
            </w:hyperlink>
            <w:r w:rsidR="00BB58F4" w:rsidRPr="00BB58F4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0E2942" w:rsidP="00A02DFA">
            <w:pPr>
              <w:spacing w:after="0" w:line="240" w:lineRule="auto"/>
            </w:pPr>
            <w:r>
              <w:t>Julio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Información clasificada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:rsidR="00560AA6" w:rsidRDefault="00560AA6" w:rsidP="008125EC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:rsidR="00560AA6" w:rsidRPr="00BB58F4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88" w:history="1">
              <w:r w:rsidR="00BB58F4" w:rsidRPr="00BB58F4">
                <w:rPr>
                  <w:rStyle w:val="InternetLink"/>
                </w:rPr>
                <w:t>https://www.incart.gob.do/transparencia/oai/</w:t>
              </w:r>
            </w:hyperlink>
            <w:r w:rsidR="00BB58F4" w:rsidRPr="00BB58F4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0E2942" w:rsidP="00A02DFA">
            <w:pPr>
              <w:spacing w:after="0" w:line="240" w:lineRule="auto"/>
            </w:pPr>
            <w:r>
              <w:t>Julio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 xml:space="preserve">No * No 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Índice de documentos disponibles para la entrega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:rsidR="00560AA6" w:rsidRDefault="00560AA6" w:rsidP="008125EC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:rsidR="00560AA6" w:rsidRPr="00BB58F4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89" w:history="1">
              <w:r w:rsidR="00BB58F4" w:rsidRPr="00BB58F4">
                <w:rPr>
                  <w:rStyle w:val="InternetLink"/>
                </w:rPr>
                <w:t>https://www.incart.gob.do/transparencia/oai/</w:t>
              </w:r>
            </w:hyperlink>
            <w:r w:rsidR="00BB58F4" w:rsidRPr="00BB58F4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0E2942" w:rsidP="00A02DFA">
            <w:pPr>
              <w:spacing w:after="0" w:line="240" w:lineRule="auto"/>
            </w:pPr>
            <w:r>
              <w:t>Julio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Formulario de solicitud de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:rsidR="00560AA6" w:rsidRDefault="00560AA6" w:rsidP="008125EC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Formulario portal SAIP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:rsidR="00560AA6" w:rsidRPr="00BB58F4" w:rsidRDefault="006B4907" w:rsidP="00BB58F4">
            <w:pPr>
              <w:spacing w:after="0" w:line="240" w:lineRule="auto"/>
              <w:jc w:val="center"/>
              <w:rPr>
                <w:rStyle w:val="InternetLink"/>
              </w:rPr>
            </w:pPr>
            <w:hyperlink r:id="rId90" w:history="1">
              <w:r w:rsidR="00BB58F4" w:rsidRPr="00BB58F4">
                <w:rPr>
                  <w:rStyle w:val="InternetLink"/>
                </w:rPr>
                <w:t>https://www.incart.gob.do/transparencia/oai/</w:t>
              </w:r>
            </w:hyperlink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0E2942" w:rsidP="00A02DFA">
            <w:pPr>
              <w:spacing w:after="0" w:line="240" w:lineRule="auto"/>
            </w:pPr>
            <w:r>
              <w:t>Julio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Indice de Transparencia Estandarizado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:rsidR="00560AA6" w:rsidRDefault="008125EC" w:rsidP="008125EC">
            <w:pPr>
              <w:spacing w:after="0" w:line="240" w:lineRule="auto"/>
              <w:rPr>
                <w:sz w:val="18"/>
              </w:rPr>
            </w:pPr>
            <w:r>
              <w:t>Digital -descarga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:rsidR="00560AA6" w:rsidRPr="00BB58F4" w:rsidRDefault="006B4907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91" w:history="1">
              <w:r w:rsidR="00BB58F4" w:rsidRPr="00BB58F4">
                <w:rPr>
                  <w:rStyle w:val="InternetLink"/>
                </w:rPr>
                <w:t>https://www.incart.gob.do/transparencia/oai/</w:t>
              </w:r>
            </w:hyperlink>
            <w:r w:rsidR="00BB58F4" w:rsidRPr="00BB58F4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0E2942" w:rsidP="00A02DFA">
            <w:pPr>
              <w:spacing w:after="0" w:line="240" w:lineRule="auto"/>
            </w:pPr>
            <w:r>
              <w:t>Julio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</w:t>
            </w:r>
          </w:p>
        </w:tc>
      </w:tr>
    </w:tbl>
    <w:p w:rsidR="0013170B" w:rsidRDefault="0013170B" w:rsidP="00560AA6">
      <w:pPr>
        <w:spacing w:after="0" w:line="240" w:lineRule="auto"/>
        <w:rPr>
          <w:b/>
          <w:sz w:val="28"/>
          <w:szCs w:val="28"/>
        </w:rPr>
      </w:pPr>
    </w:p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:rsidR="00560AA6" w:rsidRPr="0079738E" w:rsidRDefault="006B4907" w:rsidP="00A02DFA">
            <w:pPr>
              <w:spacing w:after="0" w:line="240" w:lineRule="auto"/>
            </w:pPr>
            <w:hyperlink r:id="rId92">
              <w:r w:rsidR="00560AA6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>Planificación estratégica</w:t>
              </w:r>
            </w:hyperlink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:rsidR="00560AA6" w:rsidRPr="00BB58F4" w:rsidRDefault="00BB58F4" w:rsidP="00BB58F4">
            <w:pPr>
              <w:spacing w:after="0" w:line="240" w:lineRule="auto"/>
              <w:jc w:val="center"/>
              <w:rPr>
                <w:rStyle w:val="InternetLink"/>
              </w:rPr>
            </w:pPr>
            <w:r w:rsidRPr="00BB58F4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0E2942" w:rsidP="00A02DFA">
            <w:pPr>
              <w:spacing w:after="0" w:line="240" w:lineRule="auto"/>
            </w:pPr>
            <w:r>
              <w:t>Julio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560AA6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Plan Operativo Anual</w:t>
            </w:r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:rsidR="00560AA6" w:rsidRPr="00BB58F4" w:rsidRDefault="00BB58F4" w:rsidP="00BB58F4">
            <w:pPr>
              <w:spacing w:after="0" w:line="240" w:lineRule="auto"/>
              <w:jc w:val="center"/>
              <w:rPr>
                <w:rStyle w:val="InternetLink"/>
              </w:rPr>
            </w:pPr>
            <w:r w:rsidRPr="00BB58F4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0E2942" w:rsidP="00A02DFA">
            <w:pPr>
              <w:spacing w:after="0" w:line="240" w:lineRule="auto"/>
            </w:pPr>
            <w:r>
              <w:t>Julio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560AA6" w:rsidTr="00A02DFA">
        <w:tblPrEx>
          <w:tblCellMar>
            <w:left w:w="108" w:type="dxa"/>
          </w:tblCellMar>
        </w:tblPrEx>
        <w:tc>
          <w:tcPr>
            <w:tcW w:w="3332" w:type="dxa"/>
          </w:tcPr>
          <w:p w:rsidR="00560AA6" w:rsidRDefault="00560AA6" w:rsidP="00A02DFA">
            <w:pPr>
              <w:spacing w:after="0" w:line="240" w:lineRule="auto"/>
            </w:pPr>
            <w:r>
              <w:rPr>
                <w:rFonts w:ascii="Tahoma" w:hAnsi="Tahoma" w:cs="Tahoma"/>
                <w:bCs/>
                <w:sz w:val="18"/>
                <w:szCs w:val="18"/>
                <w:shd w:val="clear" w:color="auto" w:fill="FFFFFF"/>
              </w:rPr>
              <w:t xml:space="preserve">Memorias  </w:t>
            </w:r>
          </w:p>
        </w:tc>
        <w:tc>
          <w:tcPr>
            <w:tcW w:w="1289" w:type="dxa"/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4" w:type="dxa"/>
          </w:tcPr>
          <w:p w:rsidR="00560AA6" w:rsidRPr="00BB58F4" w:rsidRDefault="00BB58F4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BB58F4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:rsidR="00560AA6" w:rsidRDefault="000E2942" w:rsidP="00A02DFA">
            <w:pPr>
              <w:spacing w:after="0" w:line="240" w:lineRule="auto"/>
            </w:pPr>
            <w:r>
              <w:t>Julio</w:t>
            </w:r>
            <w:r w:rsidR="00560AA6">
              <w:t>, 2021</w:t>
            </w:r>
          </w:p>
        </w:tc>
        <w:tc>
          <w:tcPr>
            <w:tcW w:w="1505" w:type="dxa"/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B82DDB" w:rsidRDefault="00B82DDB" w:rsidP="00560AA6">
      <w:pPr>
        <w:spacing w:after="0"/>
        <w:rPr>
          <w:b/>
          <w:sz w:val="28"/>
          <w:szCs w:val="28"/>
        </w:rPr>
      </w:pPr>
    </w:p>
    <w:p w:rsidR="00560AA6" w:rsidRDefault="00560AA6" w:rsidP="00560AA6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Tr="00A02DFA">
        <w:tc>
          <w:tcPr>
            <w:tcW w:w="3323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Publicaciones</w:t>
            </w:r>
          </w:p>
        </w:tc>
        <w:tc>
          <w:tcPr>
            <w:tcW w:w="1317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09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6B4907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93" w:history="1">
              <w:r w:rsidR="00BB58F4" w:rsidRPr="00BB58F4">
                <w:rPr>
                  <w:rStyle w:val="InternetLink"/>
                </w:rPr>
                <w:t>https://www.incart.gob.do/transparencia/publicaciones-oficiales/</w:t>
              </w:r>
            </w:hyperlink>
            <w:r w:rsidR="00BB58F4" w:rsidRPr="00BB58F4">
              <w:rPr>
                <w:rStyle w:val="InternetLink"/>
              </w:rPr>
              <w:t xml:space="preserve"> </w:t>
            </w:r>
          </w:p>
        </w:tc>
        <w:tc>
          <w:tcPr>
            <w:tcW w:w="1539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0E2942" w:rsidP="00A02DFA">
            <w:pPr>
              <w:spacing w:after="0" w:line="240" w:lineRule="auto"/>
            </w:pPr>
            <w:r>
              <w:t>Julio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</w:t>
            </w:r>
          </w:p>
        </w:tc>
      </w:tr>
    </w:tbl>
    <w:p w:rsidR="008125EC" w:rsidRDefault="008125EC" w:rsidP="00560AA6">
      <w:pPr>
        <w:spacing w:after="0" w:line="240" w:lineRule="auto"/>
        <w:rPr>
          <w:b/>
          <w:sz w:val="28"/>
          <w:szCs w:val="28"/>
        </w:rPr>
      </w:pPr>
    </w:p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Estadísticas Institucionales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560AA6" w:rsidRPr="00BB58F4" w:rsidRDefault="006B4907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94" w:history="1">
              <w:r w:rsidR="00BB58F4" w:rsidRPr="00BB58F4">
                <w:rPr>
                  <w:rStyle w:val="InternetLink"/>
                </w:rPr>
                <w:t>https://www.incart.gob.do/transparencia/estadisticas-institucionales/</w:t>
              </w:r>
            </w:hyperlink>
            <w:r w:rsidR="00BB58F4" w:rsidRPr="00BB58F4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0E2942" w:rsidP="00A02DFA">
            <w:pPr>
              <w:spacing w:after="0" w:line="240" w:lineRule="auto"/>
            </w:pPr>
            <w:r>
              <w:t>Julio</w:t>
            </w:r>
            <w:r w:rsidR="00560AA6">
              <w:t>, 2021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560AA6" w:rsidRDefault="00560AA6" w:rsidP="00560AA6">
      <w:pPr>
        <w:spacing w:after="0" w:line="240" w:lineRule="auto"/>
        <w:rPr>
          <w:b/>
        </w:rPr>
      </w:pPr>
    </w:p>
    <w:p w:rsidR="00560AA6" w:rsidRDefault="00560AA6" w:rsidP="00560AA6">
      <w:pPr>
        <w:spacing w:after="0" w:line="240" w:lineRule="auto"/>
        <w:rPr>
          <w:b/>
          <w:sz w:val="28"/>
        </w:rPr>
      </w:pPr>
      <w:r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r>
              <w:rPr>
                <w:rStyle w:val="Textoennegrita"/>
                <w:rFonts w:ascii="Tahoma" w:hAnsi="Tahoma"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 al Público</w:t>
            </w:r>
            <w:r>
              <w:rPr>
                <w:rStyle w:val="Textoennegrita"/>
                <w:rFonts w:ascii="Tahoma" w:hAnsi="Tahoma"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>Informativa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560AA6" w:rsidRPr="00BB58F4" w:rsidRDefault="006B4907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95" w:history="1">
              <w:r w:rsidR="00BB58F4" w:rsidRPr="00BB58F4">
                <w:rPr>
                  <w:rStyle w:val="InternetLink"/>
                </w:rPr>
                <w:t>https://www.incart.gob.do/servicios/</w:t>
              </w:r>
            </w:hyperlink>
            <w:r w:rsidR="00BB58F4" w:rsidRPr="00BB58F4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0E2942" w:rsidP="00A02DFA">
            <w:pPr>
              <w:spacing w:after="0" w:line="240" w:lineRule="auto"/>
            </w:pPr>
            <w:r>
              <w:t>Julio</w:t>
            </w:r>
            <w:r w:rsidR="00560AA6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</w:p>
    <w:p w:rsidR="008125EC" w:rsidRDefault="008125EC" w:rsidP="00560AA6">
      <w:pPr>
        <w:spacing w:after="0" w:line="240" w:lineRule="auto"/>
        <w:rPr>
          <w:b/>
          <w:sz w:val="28"/>
          <w:szCs w:val="28"/>
        </w:rPr>
      </w:pPr>
    </w:p>
    <w:p w:rsidR="008125EC" w:rsidRDefault="008125EC" w:rsidP="00560AA6">
      <w:pPr>
        <w:spacing w:after="0" w:line="240" w:lineRule="auto"/>
        <w:rPr>
          <w:b/>
          <w:sz w:val="28"/>
          <w:szCs w:val="28"/>
        </w:rPr>
      </w:pPr>
    </w:p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Informacion</w:t>
            </w:r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560AA6" w:rsidRPr="00191694" w:rsidRDefault="006B4907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96" w:history="1">
              <w:r w:rsidR="00191694" w:rsidRPr="00191694">
                <w:rPr>
                  <w:rStyle w:val="InternetLink"/>
                </w:rPr>
                <w:t>https://311.gob.do/</w:t>
              </w:r>
            </w:hyperlink>
            <w:r w:rsidR="00191694" w:rsidRPr="00191694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0E2942" w:rsidP="00A02DFA">
            <w:pPr>
              <w:spacing w:after="0" w:line="240" w:lineRule="auto"/>
            </w:pPr>
            <w:r>
              <w:t>Julio</w:t>
            </w:r>
            <w:r w:rsidR="00560AA6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560AA6" w:rsidRPr="00191694" w:rsidRDefault="006B4907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97" w:history="1">
              <w:r w:rsidR="00191694" w:rsidRPr="00191694">
                <w:rPr>
                  <w:rStyle w:val="InternetLink"/>
                </w:rPr>
                <w:t>https://www.incart.gob.do/transparencia/estadisticas-linea-311/</w:t>
              </w:r>
            </w:hyperlink>
            <w:r w:rsidR="00191694" w:rsidRPr="00191694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0E2942" w:rsidP="00A02DFA">
            <w:pPr>
              <w:spacing w:after="0" w:line="240" w:lineRule="auto"/>
            </w:pPr>
            <w:r>
              <w:t>Julio</w:t>
            </w:r>
            <w:r w:rsidR="00560AA6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B82DDB" w:rsidRDefault="00B82DDB" w:rsidP="00560AA6">
      <w:pPr>
        <w:spacing w:after="0" w:line="240" w:lineRule="auto"/>
        <w:rPr>
          <w:b/>
          <w:sz w:val="28"/>
          <w:szCs w:val="28"/>
        </w:rPr>
      </w:pPr>
    </w:p>
    <w:p w:rsidR="00B82DDB" w:rsidRDefault="00B82DDB" w:rsidP="00560AA6">
      <w:pPr>
        <w:spacing w:after="0" w:line="240" w:lineRule="auto"/>
        <w:rPr>
          <w:b/>
          <w:sz w:val="28"/>
          <w:szCs w:val="28"/>
        </w:rPr>
      </w:pPr>
    </w:p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191694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Declaración Jurada Dr. José Ernesto Ramírez Feliz, Director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0E2942" w:rsidP="00191694">
            <w:pPr>
              <w:spacing w:after="0" w:line="240" w:lineRule="auto"/>
            </w:pPr>
            <w:r>
              <w:t>Julio</w:t>
            </w:r>
            <w:r w:rsidR="00191694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91694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Declaración Jurada Licda. Lissete Rodríguez, Directora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0E2942" w:rsidP="00191694">
            <w:pPr>
              <w:spacing w:after="0" w:line="240" w:lineRule="auto"/>
            </w:pPr>
            <w:r>
              <w:t>Julio</w:t>
            </w:r>
            <w:r w:rsidR="00191694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No</w:t>
            </w:r>
          </w:p>
        </w:tc>
      </w:tr>
      <w:tr w:rsidR="00191694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Declaración Jurada Licda. Lissette Hernández, Directora Financiera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0E2942" w:rsidP="00191694">
            <w:pPr>
              <w:spacing w:after="0" w:line="240" w:lineRule="auto"/>
            </w:pPr>
            <w:r>
              <w:t>Julio</w:t>
            </w:r>
            <w:r w:rsidR="00191694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91694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Declaración Jurada , Gerente de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0E2942" w:rsidP="00191694">
            <w:pPr>
              <w:spacing w:after="0" w:line="240" w:lineRule="auto"/>
            </w:pPr>
            <w:r>
              <w:t>Julio</w:t>
            </w:r>
            <w:r w:rsidR="00191694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N/A</w:t>
            </w:r>
          </w:p>
        </w:tc>
      </w:tr>
    </w:tbl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</w:p>
    <w:p w:rsidR="0013170B" w:rsidRDefault="0013170B" w:rsidP="00560AA6">
      <w:pPr>
        <w:spacing w:after="0" w:line="240" w:lineRule="auto"/>
        <w:rPr>
          <w:b/>
          <w:sz w:val="28"/>
          <w:szCs w:val="28"/>
        </w:rPr>
      </w:pPr>
    </w:p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PRESUPUESTO / </w:t>
      </w:r>
      <w:r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191694" w:rsidTr="006B4907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191694" w:rsidRPr="0079738E" w:rsidRDefault="006B4907" w:rsidP="00191694">
            <w:pPr>
              <w:spacing w:after="0" w:line="240" w:lineRule="auto"/>
              <w:rPr>
                <w:color w:val="auto"/>
              </w:rPr>
            </w:pPr>
            <w:hyperlink r:id="rId98">
              <w:r w:rsidR="00191694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>Presupuesto aprobado del año</w:t>
              </w:r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0E2942" w:rsidP="00191694">
            <w:pPr>
              <w:spacing w:after="0" w:line="240" w:lineRule="auto"/>
            </w:pPr>
            <w:r>
              <w:t>Julio</w:t>
            </w:r>
            <w:r w:rsidR="00191694">
              <w:t>, 2021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91694" w:rsidTr="006B4907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191694" w:rsidRPr="0079738E" w:rsidRDefault="006B4907" w:rsidP="00191694">
            <w:pPr>
              <w:spacing w:after="0" w:line="240" w:lineRule="auto"/>
              <w:rPr>
                <w:color w:val="auto"/>
              </w:rPr>
            </w:pPr>
            <w:hyperlink r:id="rId99">
              <w:r w:rsidR="00191694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>Ejecución del presupuesto</w:t>
              </w:r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0E2942" w:rsidP="00191694">
            <w:pPr>
              <w:spacing w:after="0" w:line="240" w:lineRule="auto"/>
            </w:pPr>
            <w:r>
              <w:t>Julio</w:t>
            </w:r>
            <w:r w:rsidR="00191694">
              <w:t>, 2021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</w:p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191694" w:rsidTr="006B4907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191694" w:rsidRPr="0079738E" w:rsidRDefault="00191694" w:rsidP="00191694">
            <w:pPr>
              <w:spacing w:after="0" w:line="240" w:lineRule="auto"/>
              <w:rPr>
                <w:color w:val="auto"/>
              </w:rPr>
            </w:pPr>
            <w:r w:rsidRPr="0079738E">
              <w:rPr>
                <w:color w:val="auto"/>
              </w:rPr>
              <w:t>Nómina de empleados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0E2942" w:rsidP="00191694">
            <w:pPr>
              <w:spacing w:after="0" w:line="240" w:lineRule="auto"/>
            </w:pPr>
            <w:r>
              <w:t>Julio</w:t>
            </w:r>
            <w:r w:rsidR="00191694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191694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191694" w:rsidRPr="0079738E" w:rsidRDefault="006B4907" w:rsidP="00191694">
            <w:pPr>
              <w:spacing w:after="0" w:line="240" w:lineRule="auto"/>
              <w:rPr>
                <w:color w:val="auto"/>
              </w:rPr>
            </w:pPr>
            <w:hyperlink r:id="rId100">
              <w:r w:rsidR="00191694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>Jubilaciones, Pensiones y retiros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0E2942" w:rsidP="00191694">
            <w:pPr>
              <w:spacing w:after="0" w:line="240" w:lineRule="auto"/>
            </w:pPr>
            <w:r>
              <w:t>Julio</w:t>
            </w:r>
            <w:r w:rsidR="00191694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No*No</w:t>
            </w:r>
          </w:p>
        </w:tc>
      </w:tr>
      <w:tr w:rsidR="00191694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191694" w:rsidRPr="0079738E" w:rsidRDefault="006B4907" w:rsidP="00191694">
            <w:pPr>
              <w:spacing w:after="0" w:line="240" w:lineRule="auto"/>
              <w:rPr>
                <w:color w:val="auto"/>
              </w:rPr>
            </w:pPr>
            <w:hyperlink r:id="rId101">
              <w:r w:rsidR="00191694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0E2942" w:rsidP="00191694">
            <w:pPr>
              <w:spacing w:after="0" w:line="240" w:lineRule="auto"/>
            </w:pPr>
            <w:r>
              <w:t>Julio</w:t>
            </w:r>
            <w:r w:rsidR="00191694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B82DDB" w:rsidRDefault="00B82DDB" w:rsidP="00560AA6">
      <w:pPr>
        <w:spacing w:after="0" w:line="240" w:lineRule="auto"/>
        <w:rPr>
          <w:b/>
          <w:sz w:val="28"/>
          <w:szCs w:val="28"/>
        </w:rPr>
      </w:pPr>
    </w:p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Pr="0079738E" w:rsidRDefault="00560AA6" w:rsidP="00A02DFA">
            <w:pPr>
              <w:spacing w:after="0" w:line="240" w:lineRule="auto"/>
            </w:pPr>
            <w:r w:rsidRPr="0079738E">
              <w:rPr>
                <w:rStyle w:val="apple-converted-space"/>
                <w:rFonts w:ascii="Verdana" w:hAnsi="Verdana"/>
                <w:color w:val="auto"/>
                <w:shd w:val="clear" w:color="auto" w:fill="FFFFFF"/>
              </w:rPr>
              <w:t> </w:t>
            </w:r>
            <w:hyperlink r:id="rId102">
              <w:r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>Beneficiarios de programas asistenciales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6B4907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103" w:history="1">
              <w:r w:rsidR="00191694" w:rsidRPr="00191694">
                <w:rPr>
                  <w:rStyle w:val="InternetLink"/>
                </w:rPr>
                <w:t>https://www.incart.gob.do/transparencia/beneficiarios-de-asistencia-social/</w:t>
              </w:r>
            </w:hyperlink>
            <w:r w:rsidR="00191694" w:rsidRPr="00191694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0E2942" w:rsidP="00A02DFA">
            <w:pPr>
              <w:spacing w:after="0" w:line="240" w:lineRule="auto"/>
            </w:pPr>
            <w:r>
              <w:t>Julio</w:t>
            </w:r>
            <w:r w:rsidR="00560AA6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No*No</w:t>
            </w:r>
          </w:p>
        </w:tc>
      </w:tr>
    </w:tbl>
    <w:p w:rsidR="0013170B" w:rsidRDefault="0013170B" w:rsidP="00560AA6">
      <w:pPr>
        <w:spacing w:after="0" w:line="240" w:lineRule="auto"/>
      </w:pPr>
    </w:p>
    <w:p w:rsidR="0013170B" w:rsidRDefault="0013170B" w:rsidP="00560AA6">
      <w:pPr>
        <w:spacing w:after="0" w:line="240" w:lineRule="auto"/>
      </w:pPr>
    </w:p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191694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:rsidR="00191694" w:rsidRPr="0079738E" w:rsidRDefault="006B4907" w:rsidP="00191694">
            <w:pPr>
              <w:spacing w:after="0" w:line="240" w:lineRule="auto"/>
              <w:rPr>
                <w:color w:val="auto"/>
              </w:rPr>
            </w:pPr>
            <w:hyperlink r:id="rId104">
              <w:r w:rsidR="00191694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>Como registrarse como proveedor del Estado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0E2942" w:rsidP="00191694">
            <w:pPr>
              <w:spacing w:after="0" w:line="240" w:lineRule="auto"/>
            </w:pPr>
            <w:r>
              <w:t>Julio</w:t>
            </w:r>
            <w:r w:rsidR="00191694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91694" w:rsidTr="00A02DFA">
        <w:tc>
          <w:tcPr>
            <w:tcW w:w="3333" w:type="dxa"/>
            <w:shd w:val="clear" w:color="auto" w:fill="auto"/>
            <w:tcMar>
              <w:left w:w="83" w:type="dxa"/>
            </w:tcMar>
          </w:tcPr>
          <w:p w:rsidR="00191694" w:rsidRPr="0079738E" w:rsidRDefault="006B4907" w:rsidP="00191694">
            <w:pPr>
              <w:spacing w:after="0" w:line="240" w:lineRule="auto"/>
              <w:rPr>
                <w:color w:val="auto"/>
              </w:rPr>
            </w:pPr>
            <w:hyperlink r:id="rId105">
              <w:r w:rsidR="00191694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>Plan Anual de Compras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0E2942" w:rsidP="00191694">
            <w:pPr>
              <w:spacing w:after="0" w:line="240" w:lineRule="auto"/>
            </w:pPr>
            <w:r>
              <w:t>Julio</w:t>
            </w:r>
            <w:r w:rsidR="00191694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91694" w:rsidTr="00A02DFA">
        <w:tc>
          <w:tcPr>
            <w:tcW w:w="3333" w:type="dxa"/>
            <w:shd w:val="clear" w:color="auto" w:fill="auto"/>
            <w:tcMar>
              <w:left w:w="83" w:type="dxa"/>
            </w:tcMar>
          </w:tcPr>
          <w:p w:rsidR="00191694" w:rsidRPr="0079738E" w:rsidRDefault="00191694" w:rsidP="00191694">
            <w:pPr>
              <w:spacing w:after="0" w:line="240" w:lineRule="auto"/>
              <w:rPr>
                <w:color w:val="auto"/>
              </w:rPr>
            </w:pPr>
            <w:r w:rsidRPr="0079738E">
              <w:rPr>
                <w:color w:val="auto"/>
              </w:rPr>
              <w:t>Licitaciones Públicas Nacionales e Internacionales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0E2942" w:rsidP="00191694">
            <w:pPr>
              <w:spacing w:after="0" w:line="240" w:lineRule="auto"/>
            </w:pPr>
            <w:r>
              <w:t>Julio</w:t>
            </w:r>
            <w:r w:rsidR="00191694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191694" w:rsidTr="00A02DFA">
        <w:tc>
          <w:tcPr>
            <w:tcW w:w="3333" w:type="dxa"/>
            <w:shd w:val="clear" w:color="auto" w:fill="auto"/>
            <w:tcMar>
              <w:left w:w="83" w:type="dxa"/>
            </w:tcMar>
          </w:tcPr>
          <w:p w:rsidR="00191694" w:rsidRPr="0079738E" w:rsidRDefault="006B4907" w:rsidP="00191694">
            <w:pPr>
              <w:spacing w:after="0" w:line="240" w:lineRule="auto"/>
              <w:rPr>
                <w:color w:val="auto"/>
              </w:rPr>
            </w:pPr>
            <w:hyperlink r:id="rId106">
              <w:r w:rsidR="00191694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 xml:space="preserve">Licitaciones </w:t>
              </w:r>
            </w:hyperlink>
            <w:r w:rsidR="00191694" w:rsidRPr="0079738E">
              <w:rPr>
                <w:rFonts w:ascii="Verdana" w:hAnsi="Verdana"/>
                <w:color w:val="auto"/>
                <w:sz w:val="18"/>
                <w:szCs w:val="18"/>
                <w:shd w:val="clear" w:color="auto" w:fill="FFFFFF"/>
              </w:rPr>
              <w:t>Restringidas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0E2942" w:rsidP="00191694">
            <w:pPr>
              <w:spacing w:after="0" w:line="240" w:lineRule="auto"/>
            </w:pPr>
            <w:r>
              <w:t>Julio</w:t>
            </w:r>
            <w:r w:rsidR="00191694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191694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:rsidR="00191694" w:rsidRPr="0079738E" w:rsidRDefault="00191694" w:rsidP="00191694">
            <w:pPr>
              <w:spacing w:after="0" w:line="240" w:lineRule="auto"/>
              <w:rPr>
                <w:color w:val="auto"/>
              </w:rPr>
            </w:pPr>
            <w:r w:rsidRPr="0079738E">
              <w:rPr>
                <w:color w:val="auto"/>
              </w:rPr>
              <w:t>Sorteo de Obras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0E2942" w:rsidP="00191694">
            <w:pPr>
              <w:spacing w:after="0" w:line="240" w:lineRule="auto"/>
            </w:pPr>
            <w:r>
              <w:t>Julio</w:t>
            </w:r>
            <w:r w:rsidR="00191694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191694" w:rsidTr="00A02DFA">
        <w:tc>
          <w:tcPr>
            <w:tcW w:w="3333" w:type="dxa"/>
            <w:shd w:val="clear" w:color="auto" w:fill="auto"/>
            <w:tcMar>
              <w:left w:w="83" w:type="dxa"/>
            </w:tcMar>
          </w:tcPr>
          <w:p w:rsidR="00191694" w:rsidRPr="0079738E" w:rsidRDefault="00191694" w:rsidP="00191694">
            <w:pPr>
              <w:spacing w:after="0" w:line="240" w:lineRule="auto"/>
              <w:rPr>
                <w:color w:val="auto"/>
              </w:rPr>
            </w:pPr>
            <w:r w:rsidRPr="0079738E">
              <w:rPr>
                <w:color w:val="auto"/>
              </w:rPr>
              <w:t>Comparaciones de Precios</w:t>
            </w:r>
          </w:p>
          <w:p w:rsidR="00191694" w:rsidRPr="0079738E" w:rsidRDefault="00191694" w:rsidP="00191694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0E2942" w:rsidP="00191694">
            <w:pPr>
              <w:spacing w:after="0" w:line="240" w:lineRule="auto"/>
            </w:pPr>
            <w:r>
              <w:t>Julio</w:t>
            </w:r>
            <w:r w:rsidR="00191694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91694" w:rsidTr="00A02DFA">
        <w:tc>
          <w:tcPr>
            <w:tcW w:w="3333" w:type="dxa"/>
            <w:shd w:val="clear" w:color="auto" w:fill="auto"/>
            <w:tcMar>
              <w:left w:w="83" w:type="dxa"/>
            </w:tcMar>
          </w:tcPr>
          <w:p w:rsidR="00191694" w:rsidRPr="0079738E" w:rsidRDefault="00191694" w:rsidP="00191694">
            <w:pPr>
              <w:spacing w:after="0" w:line="240" w:lineRule="auto"/>
              <w:rPr>
                <w:color w:val="auto"/>
              </w:rPr>
            </w:pPr>
            <w:r w:rsidRPr="0079738E">
              <w:rPr>
                <w:color w:val="auto"/>
              </w:rPr>
              <w:t>Compras Menores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0E2942" w:rsidP="00191694">
            <w:pPr>
              <w:spacing w:after="0" w:line="240" w:lineRule="auto"/>
            </w:pPr>
            <w:r>
              <w:t>Julio</w:t>
            </w:r>
            <w:r w:rsidR="00191694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91694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:rsidR="00191694" w:rsidRPr="0079738E" w:rsidRDefault="00191694" w:rsidP="00191694">
            <w:pPr>
              <w:spacing w:after="0" w:line="240" w:lineRule="auto"/>
              <w:rPr>
                <w:color w:val="auto"/>
              </w:rPr>
            </w:pPr>
            <w:r w:rsidRPr="0079738E">
              <w:rPr>
                <w:color w:val="auto"/>
              </w:rPr>
              <w:lastRenderedPageBreak/>
              <w:t>Subasta Inversa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0E2942" w:rsidP="00191694">
            <w:pPr>
              <w:spacing w:after="0" w:line="240" w:lineRule="auto"/>
            </w:pPr>
            <w:r>
              <w:t>Julio</w:t>
            </w:r>
            <w:r w:rsidR="00191694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191694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:rsidR="00191694" w:rsidRPr="0079738E" w:rsidRDefault="00191694" w:rsidP="00191694">
            <w:pPr>
              <w:spacing w:after="0" w:line="240" w:lineRule="auto"/>
              <w:rPr>
                <w:color w:val="auto"/>
              </w:rPr>
            </w:pPr>
            <w:r w:rsidRPr="0079738E">
              <w:rPr>
                <w:color w:val="auto"/>
              </w:rPr>
              <w:t>Relación de Compras por Debajo del Umbral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0E2942" w:rsidP="00191694">
            <w:pPr>
              <w:spacing w:after="0" w:line="240" w:lineRule="auto"/>
            </w:pPr>
            <w:r>
              <w:t>Julio</w:t>
            </w:r>
            <w:r w:rsidR="00191694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91694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:rsidR="00191694" w:rsidRPr="0079738E" w:rsidRDefault="00191694" w:rsidP="00191694">
            <w:pPr>
              <w:spacing w:after="0" w:line="240" w:lineRule="auto"/>
              <w:rPr>
                <w:color w:val="auto"/>
              </w:rPr>
            </w:pPr>
            <w:r w:rsidRPr="0079738E">
              <w:rPr>
                <w:color w:val="auto"/>
              </w:rPr>
              <w:t>Micro Pequeñas y Medianas Empresas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0E2942" w:rsidP="00191694">
            <w:pPr>
              <w:spacing w:after="0" w:line="240" w:lineRule="auto"/>
            </w:pPr>
            <w:r>
              <w:t>Julio</w:t>
            </w:r>
            <w:r w:rsidR="00191694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91694" w:rsidTr="00A02DFA">
        <w:tc>
          <w:tcPr>
            <w:tcW w:w="3333" w:type="dxa"/>
            <w:shd w:val="clear" w:color="auto" w:fill="auto"/>
            <w:tcMar>
              <w:left w:w="83" w:type="dxa"/>
            </w:tcMar>
          </w:tcPr>
          <w:p w:rsidR="00191694" w:rsidRPr="0079738E" w:rsidRDefault="00191694" w:rsidP="00191694">
            <w:pPr>
              <w:spacing w:after="0" w:line="240" w:lineRule="auto"/>
              <w:rPr>
                <w:color w:val="auto"/>
              </w:rPr>
            </w:pPr>
            <w:r w:rsidRPr="0079738E">
              <w:rPr>
                <w:color w:val="auto"/>
              </w:rPr>
              <w:t>Casos de Excepción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0E2942" w:rsidP="00191694">
            <w:pPr>
              <w:spacing w:after="0" w:line="240" w:lineRule="auto"/>
            </w:pPr>
            <w:r>
              <w:t>Julio</w:t>
            </w:r>
            <w:r w:rsidR="00191694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91694" w:rsidTr="00A02DFA">
        <w:tc>
          <w:tcPr>
            <w:tcW w:w="3333" w:type="dxa"/>
            <w:shd w:val="clear" w:color="auto" w:fill="auto"/>
            <w:tcMar>
              <w:left w:w="83" w:type="dxa"/>
            </w:tcMar>
          </w:tcPr>
          <w:p w:rsidR="00191694" w:rsidRPr="0079738E" w:rsidRDefault="008125EC" w:rsidP="00191694">
            <w:pPr>
              <w:spacing w:after="0" w:line="240" w:lineRule="auto"/>
              <w:rPr>
                <w:color w:val="auto"/>
              </w:rPr>
            </w:pPr>
            <w:r>
              <w:t xml:space="preserve">Relación de </w:t>
            </w:r>
            <w:hyperlink r:id="rId107">
              <w:r w:rsidR="00191694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>Estado de cuentas de suplidores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:rsidR="00191694" w:rsidRPr="00191694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191694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191694" w:rsidRDefault="000E2942" w:rsidP="00191694">
            <w:pPr>
              <w:spacing w:after="0" w:line="240" w:lineRule="auto"/>
            </w:pPr>
            <w:r>
              <w:t>Julio</w:t>
            </w:r>
            <w:r w:rsidR="00191694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191694" w:rsidRDefault="00191694" w:rsidP="00191694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13170B" w:rsidRDefault="0013170B" w:rsidP="00560AA6">
      <w:pPr>
        <w:spacing w:after="0" w:line="240" w:lineRule="auto"/>
        <w:rPr>
          <w:b/>
        </w:rPr>
      </w:pPr>
    </w:p>
    <w:p w:rsidR="0013170B" w:rsidRDefault="0013170B" w:rsidP="00560AA6">
      <w:pPr>
        <w:spacing w:after="0" w:line="240" w:lineRule="auto"/>
        <w:rPr>
          <w:b/>
        </w:rPr>
      </w:pPr>
    </w:p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PROYECTOS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:rsidR="00560AA6" w:rsidRPr="00725916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725916">
              <w:rPr>
                <w:rStyle w:val="InternetLink"/>
              </w:rPr>
              <w:t>Enlace / Documentos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Pr="0079738E" w:rsidRDefault="00560AA6" w:rsidP="00A02DFA">
            <w:pPr>
              <w:spacing w:after="0" w:line="240" w:lineRule="auto"/>
              <w:rPr>
                <w:color w:val="auto"/>
              </w:rPr>
            </w:pPr>
            <w:r w:rsidRPr="0079738E">
              <w:rPr>
                <w:rStyle w:val="apple-converted-space"/>
                <w:rFonts w:ascii="Verdana" w:hAnsi="Verdana"/>
                <w:color w:val="auto"/>
                <w:shd w:val="clear" w:color="auto" w:fill="FFFFFF"/>
              </w:rPr>
              <w:t> </w:t>
            </w:r>
            <w:hyperlink r:id="rId108">
              <w:r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560AA6" w:rsidRPr="00725916" w:rsidRDefault="0072591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725916">
              <w:rPr>
                <w:rStyle w:val="InternetLink"/>
              </w:rPr>
              <w:t>https://www.incart.gob.do/transparencia/programas-y-proyectos/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0E2942" w:rsidP="00A02DFA">
            <w:pPr>
              <w:spacing w:after="0" w:line="240" w:lineRule="auto"/>
            </w:pPr>
            <w:r>
              <w:t>Julio</w:t>
            </w:r>
            <w:r w:rsidR="00560AA6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 xml:space="preserve">No * No 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Pr="0079738E" w:rsidRDefault="006B4907" w:rsidP="00A02DFA">
            <w:pPr>
              <w:spacing w:after="0" w:line="240" w:lineRule="auto"/>
              <w:rPr>
                <w:color w:val="auto"/>
              </w:rPr>
            </w:pPr>
            <w:hyperlink r:id="rId109">
              <w:r w:rsidR="00560AA6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>Informes de seguimiento</w:t>
              </w:r>
              <w:r w:rsidR="00191694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 xml:space="preserve"> y presupuesto</w:t>
              </w:r>
              <w:r w:rsidR="00560AA6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 xml:space="preserve">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560AA6" w:rsidRPr="00725916" w:rsidRDefault="0072591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725916">
              <w:rPr>
                <w:rStyle w:val="InternetLink"/>
              </w:rPr>
              <w:t>https://www.incart.gob.do/transparencia/programas-y-proyectos/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0E2942" w:rsidP="00A02DFA">
            <w:pPr>
              <w:spacing w:after="0" w:line="240" w:lineRule="auto"/>
            </w:pPr>
            <w:r>
              <w:t>Julio</w:t>
            </w:r>
            <w:r w:rsidR="00560AA6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t>No * No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Pr="0079738E" w:rsidRDefault="006B4907" w:rsidP="00A02DFA">
            <w:pPr>
              <w:spacing w:after="0" w:line="240" w:lineRule="auto"/>
              <w:rPr>
                <w:color w:val="auto"/>
              </w:rPr>
            </w:pPr>
            <w:hyperlink r:id="rId110">
              <w:r w:rsidR="00560AA6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560AA6" w:rsidRPr="00725916" w:rsidRDefault="0072591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725916">
              <w:rPr>
                <w:rStyle w:val="InternetLink"/>
              </w:rPr>
              <w:t>https://www.incart.gob.do/transparencia/programas-y-proyectos/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0E2942" w:rsidP="00A02DFA">
            <w:pPr>
              <w:spacing w:after="0" w:line="240" w:lineRule="auto"/>
            </w:pPr>
            <w:r>
              <w:t>Julio</w:t>
            </w:r>
            <w:r w:rsidR="00560AA6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</w:pPr>
            <w:r>
              <w:t>No * No</w:t>
            </w:r>
          </w:p>
        </w:tc>
      </w:tr>
    </w:tbl>
    <w:p w:rsidR="00560AA6" w:rsidRDefault="00560AA6" w:rsidP="00560AA6">
      <w:pPr>
        <w:rPr>
          <w:b/>
        </w:rPr>
      </w:pPr>
    </w:p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560AA6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25916" w:rsidTr="006B4907">
        <w:tc>
          <w:tcPr>
            <w:tcW w:w="3327" w:type="dxa"/>
            <w:shd w:val="clear" w:color="auto" w:fill="auto"/>
            <w:tcMar>
              <w:left w:w="83" w:type="dxa"/>
            </w:tcMar>
          </w:tcPr>
          <w:p w:rsidR="00725916" w:rsidRPr="0079738E" w:rsidRDefault="00725916" w:rsidP="00725916">
            <w:pPr>
              <w:spacing w:after="0" w:line="240" w:lineRule="exact"/>
              <w:rPr>
                <w:color w:val="auto"/>
              </w:rPr>
            </w:pPr>
            <w:r w:rsidRPr="0079738E">
              <w:rPr>
                <w:color w:val="auto"/>
              </w:rPr>
              <w:t>Estados Financieros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:rsidR="00725916" w:rsidRPr="00725916" w:rsidRDefault="0072591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725916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725916" w:rsidRDefault="000E2942" w:rsidP="00725916">
            <w:pPr>
              <w:spacing w:after="0" w:line="240" w:lineRule="auto"/>
            </w:pPr>
            <w:r>
              <w:t>Julio</w:t>
            </w:r>
            <w:r w:rsidR="0072591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25916" w:rsidTr="006B4907">
        <w:tc>
          <w:tcPr>
            <w:tcW w:w="3327" w:type="dxa"/>
            <w:shd w:val="clear" w:color="auto" w:fill="auto"/>
            <w:tcMar>
              <w:left w:w="83" w:type="dxa"/>
            </w:tcMar>
          </w:tcPr>
          <w:p w:rsidR="00725916" w:rsidRPr="0079738E" w:rsidRDefault="00725916" w:rsidP="00725916">
            <w:pPr>
              <w:spacing w:after="0" w:line="240" w:lineRule="exact"/>
              <w:rPr>
                <w:color w:val="auto"/>
              </w:rPr>
            </w:pPr>
            <w:r w:rsidRPr="0079738E">
              <w:rPr>
                <w:color w:val="auto"/>
              </w:rPr>
              <w:t>Informes Financieros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:rsidR="00725916" w:rsidRPr="00725916" w:rsidRDefault="0072591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725916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725916" w:rsidRDefault="000E2942" w:rsidP="00725916">
            <w:pPr>
              <w:spacing w:after="0" w:line="240" w:lineRule="auto"/>
            </w:pPr>
            <w:r>
              <w:t>Julio</w:t>
            </w:r>
            <w:r w:rsidR="0072591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25916" w:rsidTr="006B4907">
        <w:tc>
          <w:tcPr>
            <w:tcW w:w="3327" w:type="dxa"/>
            <w:shd w:val="clear" w:color="auto" w:fill="auto"/>
            <w:tcMar>
              <w:left w:w="83" w:type="dxa"/>
            </w:tcMar>
          </w:tcPr>
          <w:p w:rsidR="00725916" w:rsidRPr="0079738E" w:rsidRDefault="00725916" w:rsidP="008125EC">
            <w:pPr>
              <w:spacing w:after="0" w:line="240" w:lineRule="exact"/>
              <w:rPr>
                <w:color w:val="auto"/>
              </w:rPr>
            </w:pPr>
            <w:r w:rsidRPr="0079738E">
              <w:rPr>
                <w:color w:val="auto"/>
              </w:rPr>
              <w:t xml:space="preserve">Ingresos </w:t>
            </w:r>
            <w:r w:rsidR="008125EC">
              <w:rPr>
                <w:color w:val="auto"/>
              </w:rPr>
              <w:t>y</w:t>
            </w:r>
            <w:r w:rsidRPr="0079738E">
              <w:rPr>
                <w:color w:val="auto"/>
              </w:rPr>
              <w:t xml:space="preserve"> Egresos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:rsidR="00725916" w:rsidRPr="00725916" w:rsidRDefault="0072591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725916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725916" w:rsidRDefault="000E2942" w:rsidP="00725916">
            <w:pPr>
              <w:spacing w:after="0" w:line="240" w:lineRule="auto"/>
            </w:pPr>
            <w:r>
              <w:t>Julio</w:t>
            </w:r>
            <w:r w:rsidR="0072591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25916" w:rsidTr="00A02DFA">
        <w:tc>
          <w:tcPr>
            <w:tcW w:w="3327" w:type="dxa"/>
            <w:shd w:val="clear" w:color="auto" w:fill="auto"/>
            <w:tcMar>
              <w:left w:w="83" w:type="dxa"/>
            </w:tcMar>
          </w:tcPr>
          <w:p w:rsidR="00725916" w:rsidRPr="0079738E" w:rsidRDefault="006B4907" w:rsidP="00725916">
            <w:pPr>
              <w:spacing w:after="0" w:line="240" w:lineRule="exact"/>
              <w:rPr>
                <w:color w:val="auto"/>
              </w:rPr>
            </w:pPr>
            <w:hyperlink r:id="rId111">
              <w:r w:rsidR="00725916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>Informes de auditorias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:rsidR="00725916" w:rsidRPr="00725916" w:rsidRDefault="0072591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725916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725916" w:rsidRDefault="000E2942" w:rsidP="00725916">
            <w:pPr>
              <w:spacing w:after="0" w:line="240" w:lineRule="auto"/>
            </w:pPr>
            <w:r>
              <w:t>Julio</w:t>
            </w:r>
            <w:r w:rsidR="0072591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No * No</w:t>
            </w:r>
          </w:p>
        </w:tc>
      </w:tr>
      <w:tr w:rsidR="00725916" w:rsidTr="00A02DFA">
        <w:tc>
          <w:tcPr>
            <w:tcW w:w="3327" w:type="dxa"/>
            <w:shd w:val="clear" w:color="auto" w:fill="auto"/>
            <w:tcMar>
              <w:left w:w="83" w:type="dxa"/>
            </w:tcMar>
          </w:tcPr>
          <w:p w:rsidR="00725916" w:rsidRPr="0079738E" w:rsidRDefault="006B4907" w:rsidP="008125EC">
            <w:pPr>
              <w:spacing w:after="0" w:line="240" w:lineRule="exact"/>
              <w:rPr>
                <w:color w:val="auto"/>
              </w:rPr>
            </w:pPr>
            <w:hyperlink r:id="rId112">
              <w:r w:rsidR="008125EC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</w:rPr>
                <w:t>A</w:t>
              </w:r>
              <w:r w:rsidR="00725916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 xml:space="preserve">ctivos </w:t>
              </w:r>
              <w:r w:rsidR="008125EC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>F</w:t>
              </w:r>
              <w:r w:rsidR="00725916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 xml:space="preserve">ijos 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:rsidR="00725916" w:rsidRPr="00725916" w:rsidRDefault="0072591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725916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725916" w:rsidRDefault="000E2942" w:rsidP="00725916">
            <w:pPr>
              <w:spacing w:after="0" w:line="240" w:lineRule="auto"/>
            </w:pPr>
            <w:r>
              <w:t>Julio</w:t>
            </w:r>
            <w:r w:rsidR="0072591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25916" w:rsidTr="00A02DFA">
        <w:tc>
          <w:tcPr>
            <w:tcW w:w="3327" w:type="dxa"/>
            <w:shd w:val="clear" w:color="auto" w:fill="auto"/>
            <w:tcMar>
              <w:left w:w="83" w:type="dxa"/>
            </w:tcMar>
          </w:tcPr>
          <w:p w:rsidR="00725916" w:rsidRPr="0079738E" w:rsidRDefault="006B4907" w:rsidP="008125EC">
            <w:pPr>
              <w:spacing w:after="0" w:line="240" w:lineRule="exact"/>
              <w:rPr>
                <w:color w:val="auto"/>
              </w:rPr>
            </w:pPr>
            <w:hyperlink r:id="rId113">
              <w:r w:rsidR="008125EC">
                <w:t>I</w:t>
              </w:r>
              <w:r w:rsidR="00725916" w:rsidRPr="0079738E">
                <w:rPr>
                  <w:rStyle w:val="InternetLink"/>
                  <w:rFonts w:ascii="Verdana" w:hAnsi="Verdana"/>
                  <w:color w:val="auto"/>
                  <w:sz w:val="18"/>
                  <w:szCs w:val="18"/>
                  <w:highlight w:val="white"/>
                  <w:u w:val="none"/>
                </w:rPr>
                <w:t>nventario en Almacén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:rsidR="00725916" w:rsidRPr="00725916" w:rsidRDefault="0072591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725916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:rsidR="00725916" w:rsidRDefault="000E2942" w:rsidP="00725916">
            <w:pPr>
              <w:spacing w:after="0" w:line="240" w:lineRule="auto"/>
            </w:pPr>
            <w:r>
              <w:t>Julio</w:t>
            </w:r>
            <w:r w:rsidR="0072591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560AA6" w:rsidRDefault="00560AA6" w:rsidP="00560AA6">
      <w:pPr>
        <w:rPr>
          <w:b/>
        </w:rPr>
      </w:pPr>
    </w:p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exact"/>
            </w:pPr>
            <w: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560AA6" w:rsidRPr="00725916" w:rsidRDefault="0072591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725916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0E2942" w:rsidP="00A02DFA">
            <w:pPr>
              <w:spacing w:after="0" w:line="240" w:lineRule="auto"/>
            </w:pPr>
            <w:r>
              <w:t>Julio</w:t>
            </w:r>
            <w:r w:rsidR="00560AA6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560AA6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exact"/>
            </w:pPr>
            <w:r>
              <w:t>Periodicidad de actualización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560AA6" w:rsidRPr="00725916" w:rsidRDefault="0072591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725916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0E2942" w:rsidP="00A02DFA">
            <w:pPr>
              <w:spacing w:after="0" w:line="240" w:lineRule="auto"/>
            </w:pPr>
            <w:r>
              <w:t>Julio</w:t>
            </w:r>
            <w:r w:rsidR="00560AA6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</w:p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COMISIÓN DE ÉTICA PÚBLICA (CEP)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25916" w:rsidTr="006B4907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spacing w:after="0" w:line="240" w:lineRule="exact"/>
            </w:pPr>
            <w: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25916" w:rsidRPr="00725916" w:rsidRDefault="0072591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725916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25916" w:rsidRDefault="000E2942" w:rsidP="00725916">
            <w:pPr>
              <w:spacing w:after="0" w:line="240" w:lineRule="auto"/>
            </w:pPr>
            <w:r>
              <w:t>Julio</w:t>
            </w:r>
            <w:r w:rsidR="00725916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25916" w:rsidTr="006B4907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spacing w:after="0" w:line="240" w:lineRule="exact"/>
            </w:pPr>
            <w:r>
              <w:t>Plan de Trabajo de CEP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25916" w:rsidRPr="00725916" w:rsidRDefault="0072591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725916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25916" w:rsidRDefault="000E2942" w:rsidP="00725916">
            <w:pPr>
              <w:spacing w:after="0" w:line="240" w:lineRule="auto"/>
            </w:pPr>
            <w:r>
              <w:t>Julio</w:t>
            </w:r>
            <w:r w:rsidR="00725916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25916" w:rsidRDefault="00725916" w:rsidP="00725916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753869" w:rsidRDefault="00753869" w:rsidP="00560AA6">
      <w:pPr>
        <w:spacing w:after="0" w:line="240" w:lineRule="auto"/>
        <w:rPr>
          <w:b/>
          <w:sz w:val="28"/>
          <w:szCs w:val="28"/>
        </w:rPr>
      </w:pPr>
    </w:p>
    <w:p w:rsidR="00560AA6" w:rsidRDefault="00560AA6" w:rsidP="00560A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560AA6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exact"/>
            </w:pPr>
            <w:r>
              <w:t>Procesos de Consulta Pública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:rsidR="00560AA6" w:rsidRPr="00CB0FD2" w:rsidRDefault="00560AA6" w:rsidP="00CB0FD2">
            <w:pPr>
              <w:tabs>
                <w:tab w:val="left" w:pos="2265"/>
              </w:tabs>
              <w:spacing w:after="0" w:line="240" w:lineRule="auto"/>
            </w:pP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0E2942" w:rsidP="00A02DFA">
            <w:pPr>
              <w:spacing w:after="0" w:line="240" w:lineRule="auto"/>
            </w:pPr>
            <w:r>
              <w:t>Julio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N/A</w:t>
            </w:r>
          </w:p>
        </w:tc>
      </w:tr>
      <w:tr w:rsidR="00560AA6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exact"/>
            </w:pPr>
            <w:r>
              <w:t>Relación de Consultas Públicas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:rsidR="00560AA6" w:rsidRPr="00CB0FD2" w:rsidRDefault="00560AA6" w:rsidP="00CB0FD2">
            <w:pPr>
              <w:tabs>
                <w:tab w:val="left" w:pos="2265"/>
              </w:tabs>
              <w:spacing w:after="0" w:line="240" w:lineRule="auto"/>
            </w:pP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:rsidR="00560AA6" w:rsidRDefault="000E2942" w:rsidP="00A02DFA">
            <w:pPr>
              <w:spacing w:after="0" w:line="240" w:lineRule="auto"/>
            </w:pPr>
            <w:r>
              <w:t>Julio</w:t>
            </w:r>
            <w:r w:rsidR="00560AA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560AA6" w:rsidRDefault="00560AA6" w:rsidP="00A02DFA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N/A</w:t>
            </w:r>
          </w:p>
        </w:tc>
      </w:tr>
    </w:tbl>
    <w:p w:rsidR="001A64CC" w:rsidRDefault="001A64CC"/>
    <w:sectPr w:rsidR="001A64CC" w:rsidSect="00560AA6">
      <w:headerReference w:type="even" r:id="rId114"/>
      <w:headerReference w:type="default" r:id="rId115"/>
      <w:footerReference w:type="even" r:id="rId116"/>
      <w:footerReference w:type="default" r:id="rId117"/>
      <w:headerReference w:type="first" r:id="rId118"/>
      <w:footerReference w:type="first" r:id="rId119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7010" w:rsidRDefault="00E07010" w:rsidP="00D1373A">
      <w:pPr>
        <w:spacing w:after="0" w:line="240" w:lineRule="auto"/>
      </w:pPr>
      <w:r>
        <w:separator/>
      </w:r>
    </w:p>
  </w:endnote>
  <w:endnote w:type="continuationSeparator" w:id="0">
    <w:p w:rsidR="00E07010" w:rsidRDefault="00E07010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-Regular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907" w:rsidRDefault="006B4907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907" w:rsidRDefault="006B4907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907" w:rsidRDefault="006B4907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7010" w:rsidRDefault="00E07010" w:rsidP="00D1373A">
      <w:pPr>
        <w:spacing w:after="0" w:line="240" w:lineRule="auto"/>
      </w:pPr>
      <w:r>
        <w:separator/>
      </w:r>
    </w:p>
  </w:footnote>
  <w:footnote w:type="continuationSeparator" w:id="0">
    <w:p w:rsidR="00E07010" w:rsidRDefault="00E07010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907" w:rsidRDefault="006B4907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205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907" w:rsidRDefault="006B4907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2057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>
      <w:tab/>
    </w:r>
  </w:p>
  <w:p w:rsidR="006B4907" w:rsidRDefault="006B4907" w:rsidP="001A64CC">
    <w:pPr>
      <w:pStyle w:val="Encabezado"/>
      <w:tabs>
        <w:tab w:val="clear" w:pos="4513"/>
        <w:tab w:val="clear" w:pos="9026"/>
        <w:tab w:val="left" w:pos="5955"/>
      </w:tabs>
    </w:pPr>
  </w:p>
  <w:p w:rsidR="006B4907" w:rsidRDefault="006B4907" w:rsidP="001A64CC">
    <w:pPr>
      <w:pStyle w:val="Encabezado"/>
      <w:tabs>
        <w:tab w:val="clear" w:pos="4513"/>
        <w:tab w:val="clear" w:pos="9026"/>
        <w:tab w:val="left" w:pos="5955"/>
      </w:tabs>
    </w:pPr>
  </w:p>
  <w:p w:rsidR="006B4907" w:rsidRDefault="006B4907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907" w:rsidRDefault="006B4907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205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3A"/>
    <w:rsid w:val="00045F42"/>
    <w:rsid w:val="000E2942"/>
    <w:rsid w:val="0013170B"/>
    <w:rsid w:val="0015059E"/>
    <w:rsid w:val="00176B83"/>
    <w:rsid w:val="00191694"/>
    <w:rsid w:val="00192D79"/>
    <w:rsid w:val="001A64CC"/>
    <w:rsid w:val="001B77C9"/>
    <w:rsid w:val="002F187B"/>
    <w:rsid w:val="003E0FBE"/>
    <w:rsid w:val="003F43F1"/>
    <w:rsid w:val="004A3880"/>
    <w:rsid w:val="00560AA6"/>
    <w:rsid w:val="00590629"/>
    <w:rsid w:val="005D04BD"/>
    <w:rsid w:val="00632E74"/>
    <w:rsid w:val="00684FBF"/>
    <w:rsid w:val="006B4907"/>
    <w:rsid w:val="00725916"/>
    <w:rsid w:val="00753869"/>
    <w:rsid w:val="007655D5"/>
    <w:rsid w:val="0079738E"/>
    <w:rsid w:val="007F42D4"/>
    <w:rsid w:val="007F7DE2"/>
    <w:rsid w:val="008125EC"/>
    <w:rsid w:val="008458FC"/>
    <w:rsid w:val="008C421D"/>
    <w:rsid w:val="0099456A"/>
    <w:rsid w:val="00A02DFA"/>
    <w:rsid w:val="00A924D1"/>
    <w:rsid w:val="00B36B39"/>
    <w:rsid w:val="00B82DDB"/>
    <w:rsid w:val="00B866EC"/>
    <w:rsid w:val="00BB58F4"/>
    <w:rsid w:val="00C71406"/>
    <w:rsid w:val="00CB0FD2"/>
    <w:rsid w:val="00CB7289"/>
    <w:rsid w:val="00CC267F"/>
    <w:rsid w:val="00CD1C99"/>
    <w:rsid w:val="00CD4076"/>
    <w:rsid w:val="00CE36D6"/>
    <w:rsid w:val="00D1373A"/>
    <w:rsid w:val="00D51EEE"/>
    <w:rsid w:val="00E07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incart.gob.do/transparencia/marco-legal-de-transparencia/" TargetMode="External"/><Relationship Id="rId117" Type="http://schemas.openxmlformats.org/officeDocument/2006/relationships/footer" Target="footer2.xml"/><Relationship Id="rId21" Type="http://schemas.openxmlformats.org/officeDocument/2006/relationships/hyperlink" Target="http://digeig.gob.do/web/file/LeyNo_4108sobrelaFuncionPublica.pdf" TargetMode="External"/><Relationship Id="rId42" Type="http://schemas.openxmlformats.org/officeDocument/2006/relationships/hyperlink" Target="https://www.incart.gob.do/transparencia/marco-legal-de-transparencia/" TargetMode="External"/><Relationship Id="rId47" Type="http://schemas.openxmlformats.org/officeDocument/2006/relationships/hyperlink" Target="https://www.incart.gob.do/transparencia/marco-legal-de-transparencia/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s://www.incart.gob.do/transparencia/marco-legal-de-transparencia/" TargetMode="External"/><Relationship Id="rId84" Type="http://schemas.openxmlformats.org/officeDocument/2006/relationships/hyperlink" Target="https://www.incart.gob.do/transparencia/oai/" TargetMode="External"/><Relationship Id="rId89" Type="http://schemas.openxmlformats.org/officeDocument/2006/relationships/hyperlink" Target="https://www.incart.gob.do/transparencia/oai/" TargetMode="External"/><Relationship Id="rId112" Type="http://schemas.openxmlformats.org/officeDocument/2006/relationships/hyperlink" Target="http://digeig.gob.do/web/es/transparencia/finanzas/relacion-de-activos-fijos-de-la-institucion/" TargetMode="External"/><Relationship Id="rId16" Type="http://schemas.openxmlformats.org/officeDocument/2006/relationships/hyperlink" Target="https://www.incart.gob.do/transparencia/base-legal-institucional/" TargetMode="External"/><Relationship Id="rId107" Type="http://schemas.openxmlformats.org/officeDocument/2006/relationships/hyperlink" Target="http://digeig.gob.do/web/es/transparencia/compras-y-contrataciones-1/estado-de-cuentas-de-suplidores/" TargetMode="External"/><Relationship Id="rId11" Type="http://schemas.openxmlformats.org/officeDocument/2006/relationships/hyperlink" Target="https://www.incart.gob.do/transparencia/base-legal-institucional/" TargetMode="External"/><Relationship Id="rId32" Type="http://schemas.openxmlformats.org/officeDocument/2006/relationships/hyperlink" Target="https://www.incart.gob.do/transparencia/marco-legal-de-transparencia/" TargetMode="External"/><Relationship Id="rId37" Type="http://schemas.openxmlformats.org/officeDocument/2006/relationships/hyperlink" Target="http://digeig.gob.do/web/file/LeyNo34006.pdf" TargetMode="External"/><Relationship Id="rId53" Type="http://schemas.openxmlformats.org/officeDocument/2006/relationships/hyperlink" Target="http://digeig.gob.do/web/file/Decreto52509.pdf" TargetMode="External"/><Relationship Id="rId58" Type="http://schemas.openxmlformats.org/officeDocument/2006/relationships/hyperlink" Target="https://www.incart.gob.do/transparencia/marco-legal-de-transparencia/" TargetMode="External"/><Relationship Id="rId74" Type="http://schemas.openxmlformats.org/officeDocument/2006/relationships/hyperlink" Target="https://www.incart.gob.do/transparencia/marco-legal-de-transparencia/" TargetMode="External"/><Relationship Id="rId79" Type="http://schemas.openxmlformats.org/officeDocument/2006/relationships/hyperlink" Target="http://digeig.gob.do/web/file/ResolucionNo_200900603CreacionComisionEvaluadoradeFirmasPrivadasdeAuditoria.pdf" TargetMode="External"/><Relationship Id="rId102" Type="http://schemas.openxmlformats.org/officeDocument/2006/relationships/hyperlink" Target="http://digeig.gob.do/web/es/transparencia/beneficiarios-de-programas-asistenciales/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s://www.incart.gob.do/transparencia/oai/" TargetMode="External"/><Relationship Id="rId90" Type="http://schemas.openxmlformats.org/officeDocument/2006/relationships/hyperlink" Target="https://www.incart.gob.do/transparencia/oai/" TargetMode="External"/><Relationship Id="rId95" Type="http://schemas.openxmlformats.org/officeDocument/2006/relationships/hyperlink" Target="https://www.incart.gob.do/servicios/" TargetMode="External"/><Relationship Id="rId19" Type="http://schemas.openxmlformats.org/officeDocument/2006/relationships/hyperlink" Target="https://www.incart.gob.do/transparencia/base-legal-institucional/" TargetMode="External"/><Relationship Id="rId14" Type="http://schemas.openxmlformats.org/officeDocument/2006/relationships/hyperlink" Target="https://www.incart.gob.do/transparencia/base-legal-institucional/" TargetMode="External"/><Relationship Id="rId22" Type="http://schemas.openxmlformats.org/officeDocument/2006/relationships/hyperlink" Target="https://www.incart.gob.do/transparencia/marco-legal-de-transparencia/" TargetMode="External"/><Relationship Id="rId27" Type="http://schemas.openxmlformats.org/officeDocument/2006/relationships/hyperlink" Target="http://digeig.gob.do/web/file/LeydeArchivos481_08.pdf" TargetMode="External"/><Relationship Id="rId30" Type="http://schemas.openxmlformats.org/officeDocument/2006/relationships/hyperlink" Target="https://www.incart.gob.do/transparencia/marco-legal-de-transparencia/" TargetMode="External"/><Relationship Id="rId35" Type="http://schemas.openxmlformats.org/officeDocument/2006/relationships/hyperlink" Target="http://digeig.gob.do/web/file/Ley_No_498_06.pdf" TargetMode="External"/><Relationship Id="rId43" Type="http://schemas.openxmlformats.org/officeDocument/2006/relationships/hyperlink" Target="http://digeig.gob.do/web/file/Ley20004.pdf" TargetMode="External"/><Relationship Id="rId48" Type="http://schemas.openxmlformats.org/officeDocument/2006/relationships/hyperlink" Target="https://www.incart.gob.do/transparencia/marco-legal-de-transparencia/" TargetMode="External"/><Relationship Id="rId56" Type="http://schemas.openxmlformats.org/officeDocument/2006/relationships/hyperlink" Target="https://www.incart.gob.do/transparencia/marco-legal-de-transparencia/" TargetMode="External"/><Relationship Id="rId64" Type="http://schemas.openxmlformats.org/officeDocument/2006/relationships/hyperlink" Target="http://digeig.gob.do/web/file/Decreto130051.pdf" TargetMode="External"/><Relationship Id="rId69" Type="http://schemas.openxmlformats.org/officeDocument/2006/relationships/hyperlink" Target="https://www.incart.gob.do/transparencia/marco-legal-de-transparencia/" TargetMode="External"/><Relationship Id="rId77" Type="http://schemas.openxmlformats.org/officeDocument/2006/relationships/hyperlink" Target="http://digeig.gob.do/web/file/resolucion22012_1.pdf" TargetMode="External"/><Relationship Id="rId100" Type="http://schemas.openxmlformats.org/officeDocument/2006/relationships/hyperlink" Target="http://digeig.gob.do/web/es/transparencia/recursos-humanos-1/jubilaciones%2C-pensiones-y-retiros/" TargetMode="External"/><Relationship Id="rId105" Type="http://schemas.openxmlformats.org/officeDocument/2006/relationships/hyperlink" Target="http://digeig.gob.do/web/es/transparencia/compras-y-contrataciones-1/plan-anual-de-compras/" TargetMode="External"/><Relationship Id="rId113" Type="http://schemas.openxmlformats.org/officeDocument/2006/relationships/hyperlink" Target="http://digeig.gob.do/web/es/transparencia/finanzas/relacion-de-inventario-en-almacen/" TargetMode="External"/><Relationship Id="rId118" Type="http://schemas.openxmlformats.org/officeDocument/2006/relationships/header" Target="header3.xml"/><Relationship Id="rId8" Type="http://schemas.openxmlformats.org/officeDocument/2006/relationships/hyperlink" Target="mailto:rosina.barreiro@incart.gob.do" TargetMode="External"/><Relationship Id="rId51" Type="http://schemas.openxmlformats.org/officeDocument/2006/relationships/hyperlink" Target="http://digeig.gob.do/web/file/Decreto_52809.pdf" TargetMode="External"/><Relationship Id="rId72" Type="http://schemas.openxmlformats.org/officeDocument/2006/relationships/hyperlink" Target="https://www.incart.gob.do/transparencia/marco-legal-de-transparencia/" TargetMode="External"/><Relationship Id="rId80" Type="http://schemas.openxmlformats.org/officeDocument/2006/relationships/hyperlink" Target="http://digeig.gob.do/web/file/ReglamentoNo_0604AplicacindelaLeyNo_1004.pdf" TargetMode="External"/><Relationship Id="rId85" Type="http://schemas.openxmlformats.org/officeDocument/2006/relationships/hyperlink" Target="https://www.incart.gob.do/transparencia/oai/" TargetMode="External"/><Relationship Id="rId93" Type="http://schemas.openxmlformats.org/officeDocument/2006/relationships/hyperlink" Target="https://www.incart.gob.do/transparencia/publicaciones-oficiales/" TargetMode="External"/><Relationship Id="rId98" Type="http://schemas.openxmlformats.org/officeDocument/2006/relationships/hyperlink" Target="http://digeig.gob.do/web/es/transparencia/presupuesto/presupuesto-aprobado-del-ano/" TargetMode="External"/><Relationship Id="rId12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www.incart.gob.do/transparencia/base-legal-institucional/" TargetMode="External"/><Relationship Id="rId17" Type="http://schemas.openxmlformats.org/officeDocument/2006/relationships/hyperlink" Target="https://www.incart.gob.do/transparencia/base-legal-institucional/" TargetMode="External"/><Relationship Id="rId25" Type="http://schemas.openxmlformats.org/officeDocument/2006/relationships/hyperlink" Target="http://digeig.gob.do/web/file/LeyNo_4108sobrelaFuncionPublica.pdf" TargetMode="External"/><Relationship Id="rId33" Type="http://schemas.openxmlformats.org/officeDocument/2006/relationships/hyperlink" Target="http://digeig.gob.do/web/file/ley507_rd.pdf" TargetMode="External"/><Relationship Id="rId38" Type="http://schemas.openxmlformats.org/officeDocument/2006/relationships/hyperlink" Target="https://www.incart.gob.do/transparencia/marco-legal-de-transparencia/" TargetMode="External"/><Relationship Id="rId46" Type="http://schemas.openxmlformats.org/officeDocument/2006/relationships/hyperlink" Target="http://digeig.gob.do/web/file/Ley_12601.pdf" TargetMode="External"/><Relationship Id="rId59" Type="http://schemas.openxmlformats.org/officeDocument/2006/relationships/hyperlink" Target="http://digeig.gob.do/web/file/DecNo_49107ReglamentoControlInterno.pdf" TargetMode="External"/><Relationship Id="rId67" Type="http://schemas.openxmlformats.org/officeDocument/2006/relationships/hyperlink" Target="https://www.incart.gob.do/transparencia/marco-legal-de-transparencia/" TargetMode="External"/><Relationship Id="rId103" Type="http://schemas.openxmlformats.org/officeDocument/2006/relationships/hyperlink" Target="https://www.incart.gob.do/transparencia/beneficiarios-de-asistencia-social/" TargetMode="External"/><Relationship Id="rId108" Type="http://schemas.openxmlformats.org/officeDocument/2006/relationships/hyperlink" Target="http://digeig.gob.do/web/es/transparencia/proyectos-y-programas/descripcion-de-los-programas-y-proyectos/" TargetMode="External"/><Relationship Id="rId116" Type="http://schemas.openxmlformats.org/officeDocument/2006/relationships/footer" Target="footer1.xml"/><Relationship Id="rId20" Type="http://schemas.openxmlformats.org/officeDocument/2006/relationships/hyperlink" Target="https://www.incart.gob.do/transparencia/base-legal-institucional/" TargetMode="External"/><Relationship Id="rId41" Type="http://schemas.openxmlformats.org/officeDocument/2006/relationships/hyperlink" Target="http://digeig.gob.do/web/file/Ley_56705.pdf" TargetMode="External"/><Relationship Id="rId54" Type="http://schemas.openxmlformats.org/officeDocument/2006/relationships/hyperlink" Target="https://www.incart.gob.do/transparencia/marco-legal-de-transparencia/" TargetMode="External"/><Relationship Id="rId62" Type="http://schemas.openxmlformats.org/officeDocument/2006/relationships/hyperlink" Target="http://digeig.gob.do/web/file/Decreto28706DECLARACIONJURADADEBIENES.pdf" TargetMode="External"/><Relationship Id="rId70" Type="http://schemas.openxmlformats.org/officeDocument/2006/relationships/hyperlink" Target="https://www.incart.gob.do/transparencia/marco-legal-de-transparencia/" TargetMode="External"/><Relationship Id="rId75" Type="http://schemas.openxmlformats.org/officeDocument/2006/relationships/hyperlink" Target="http://digeig.gob.do/web/file/resolucion32012_1.pdf" TargetMode="External"/><Relationship Id="rId83" Type="http://schemas.openxmlformats.org/officeDocument/2006/relationships/hyperlink" Target="https://www.incart.gob.do/transparencia/estructura-organica-institucional/" TargetMode="External"/><Relationship Id="rId88" Type="http://schemas.openxmlformats.org/officeDocument/2006/relationships/hyperlink" Target="https://www.incart.gob.do/transparencia/oai/" TargetMode="External"/><Relationship Id="rId91" Type="http://schemas.openxmlformats.org/officeDocument/2006/relationships/hyperlink" Target="https://www.incart.gob.do/transparencia/oai/" TargetMode="External"/><Relationship Id="rId96" Type="http://schemas.openxmlformats.org/officeDocument/2006/relationships/hyperlink" Target="https://311.gob.do/" TargetMode="External"/><Relationship Id="rId111" Type="http://schemas.openxmlformats.org/officeDocument/2006/relationships/hyperlink" Target="http://digeig.gob.do/web/es/transparencia/finanzas/informes-de-auditorias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www.incart.gob.do/transparencia/base-legal-institucional/" TargetMode="External"/><Relationship Id="rId23" Type="http://schemas.openxmlformats.org/officeDocument/2006/relationships/hyperlink" Target="https://www.incart.gob.do/transparencia/marco-legal-de-transparencia/" TargetMode="External"/><Relationship Id="rId28" Type="http://schemas.openxmlformats.org/officeDocument/2006/relationships/hyperlink" Target="https://www.incart.gob.do/transparencia/marco-legal-de-transparencia/" TargetMode="External"/><Relationship Id="rId36" Type="http://schemas.openxmlformats.org/officeDocument/2006/relationships/hyperlink" Target="https://www.incart.gob.do/transparencia/marco-legal-de-transparencia/" TargetMode="External"/><Relationship Id="rId49" Type="http://schemas.openxmlformats.org/officeDocument/2006/relationships/hyperlink" Target="http://digeig.gob.do/web/file/Decreto54312lowres.pdf" TargetMode="External"/><Relationship Id="rId57" Type="http://schemas.openxmlformats.org/officeDocument/2006/relationships/hyperlink" Target="http://digeig.gob.do/web/file/mesicic3_repdom_decreto523.pdf" TargetMode="External"/><Relationship Id="rId106" Type="http://schemas.openxmlformats.org/officeDocument/2006/relationships/hyperlink" Target="http://digeig.gob.do/web/es/transparencia/compras-y-contrataciones-1/licitaciones-publicas/" TargetMode="External"/><Relationship Id="rId114" Type="http://schemas.openxmlformats.org/officeDocument/2006/relationships/header" Target="header1.xml"/><Relationship Id="rId119" Type="http://schemas.openxmlformats.org/officeDocument/2006/relationships/footer" Target="footer3.xml"/><Relationship Id="rId10" Type="http://schemas.openxmlformats.org/officeDocument/2006/relationships/hyperlink" Target="http://www.incart.gob.do/transparencia/" TargetMode="External"/><Relationship Id="rId31" Type="http://schemas.openxmlformats.org/officeDocument/2006/relationships/hyperlink" Target="http://digeig.gob.do/web/file/Ley1007SistemaNacionaldeControlInternoydelaContraloria1.pdf" TargetMode="External"/><Relationship Id="rId44" Type="http://schemas.openxmlformats.org/officeDocument/2006/relationships/hyperlink" Target="https://www.incart.gob.do/transparencia/marco-legal-de-transparencia/" TargetMode="External"/><Relationship Id="rId52" Type="http://schemas.openxmlformats.org/officeDocument/2006/relationships/hyperlink" Target="http://digeig.gob.do/web/file/Decreto52709.pdf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s://www.incart.gob.do/transparencia/marco-legal-de-transparencia/" TargetMode="External"/><Relationship Id="rId73" Type="http://schemas.openxmlformats.org/officeDocument/2006/relationships/hyperlink" Target="https://www.incart.gob.do/transparencia/marco-legal-de-transparencia/" TargetMode="External"/><Relationship Id="rId78" Type="http://schemas.openxmlformats.org/officeDocument/2006/relationships/hyperlink" Target="https://www.incart.gob.do/transparencia/marco-legal-de-transparencia/" TargetMode="External"/><Relationship Id="rId81" Type="http://schemas.openxmlformats.org/officeDocument/2006/relationships/hyperlink" Target="https://www.incart.gob.do/transparencia/oai/" TargetMode="External"/><Relationship Id="rId86" Type="http://schemas.openxmlformats.org/officeDocument/2006/relationships/hyperlink" Target="https://www.incart.gob.do/transparencia/oai/" TargetMode="External"/><Relationship Id="rId94" Type="http://schemas.openxmlformats.org/officeDocument/2006/relationships/hyperlink" Target="https://www.incart.gob.do/transparencia/estadisticas-institucionales/" TargetMode="External"/><Relationship Id="rId99" Type="http://schemas.openxmlformats.org/officeDocument/2006/relationships/hyperlink" Target="http://digeig.gob.do/web/es/transparencia/presupuesto/ejecucion-del-presupuesto/" TargetMode="External"/><Relationship Id="rId101" Type="http://schemas.openxmlformats.org/officeDocument/2006/relationships/hyperlink" Target="http://digeig.gob.do/web/es/transparencia/recursos-humanos-1/vacantes-1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osinab.incart@gmail.com" TargetMode="External"/><Relationship Id="rId13" Type="http://schemas.openxmlformats.org/officeDocument/2006/relationships/hyperlink" Target="https://www.incart.gob.do/transparencia/base-legal-institucional/" TargetMode="External"/><Relationship Id="rId18" Type="http://schemas.openxmlformats.org/officeDocument/2006/relationships/hyperlink" Target="https://www.incart.gob.do/transparencia/base-legal-institucional/" TargetMode="External"/><Relationship Id="rId39" Type="http://schemas.openxmlformats.org/officeDocument/2006/relationships/hyperlink" Target="http://digeig.gob.do/web/file/Ley_606.pdf" TargetMode="External"/><Relationship Id="rId109" Type="http://schemas.openxmlformats.org/officeDocument/2006/relationships/hyperlink" Target="http://digeig.gob.do/web/es/transparencia/proyectos-y-programas/informes-de-seguimiento-a-los-programas-y-proyectos/" TargetMode="External"/><Relationship Id="rId34" Type="http://schemas.openxmlformats.org/officeDocument/2006/relationships/hyperlink" Target="https://www.incart.gob.do/transparencia/marco-legal-de-transparencia/" TargetMode="External"/><Relationship Id="rId50" Type="http://schemas.openxmlformats.org/officeDocument/2006/relationships/hyperlink" Target="http://digeig.gob.do/web/file/DecretoDIGEIG.pdf" TargetMode="External"/><Relationship Id="rId55" Type="http://schemas.openxmlformats.org/officeDocument/2006/relationships/hyperlink" Target="http://digeig.gob.do/web/file/Decreto_52409.pdf" TargetMode="External"/><Relationship Id="rId76" Type="http://schemas.openxmlformats.org/officeDocument/2006/relationships/hyperlink" Target="https://www.incart.gob.do/transparencia/marco-legal-de-transparencia/" TargetMode="External"/><Relationship Id="rId97" Type="http://schemas.openxmlformats.org/officeDocument/2006/relationships/hyperlink" Target="https://www.incart.gob.do/transparencia/estadisticas-linea-311/" TargetMode="External"/><Relationship Id="rId104" Type="http://schemas.openxmlformats.org/officeDocument/2006/relationships/hyperlink" Target="http://digeig.gob.do/web/es/transparencia/compras-y-contrataciones-1/como-registrarse-como-proveedor-del-estado/" TargetMode="External"/><Relationship Id="rId120" Type="http://schemas.openxmlformats.org/officeDocument/2006/relationships/fontTable" Target="fontTable.xml"/><Relationship Id="rId7" Type="http://schemas.openxmlformats.org/officeDocument/2006/relationships/hyperlink" Target="http://www.incart.gob.do/" TargetMode="External"/><Relationship Id="rId71" Type="http://schemas.openxmlformats.org/officeDocument/2006/relationships/hyperlink" Target="https://www.incart.gob.do/transparencia/marco-legal-de-transparencia/" TargetMode="External"/><Relationship Id="rId92" Type="http://schemas.openxmlformats.org/officeDocument/2006/relationships/hyperlink" Target="http://digeig.gob.do/web/es/transparencia/plan-estrategico-de-la-institucion/planificacion-estrategica-1/" TargetMode="External"/><Relationship Id="rId2" Type="http://schemas.openxmlformats.org/officeDocument/2006/relationships/styles" Target="styles.xml"/><Relationship Id="rId29" Type="http://schemas.openxmlformats.org/officeDocument/2006/relationships/hyperlink" Target="http://digeig.gob.do/web/file/ley1307_crea_tribcontentribuadmin.pdf" TargetMode="External"/><Relationship Id="rId24" Type="http://schemas.openxmlformats.org/officeDocument/2006/relationships/hyperlink" Target="https://www.incart.gob.do/transparencia/marco-legal-de-transparencia/" TargetMode="External"/><Relationship Id="rId40" Type="http://schemas.openxmlformats.org/officeDocument/2006/relationships/hyperlink" Target="https://www.incart.gob.do/transparencia/marco-legal-de-transparencia/" TargetMode="External"/><Relationship Id="rId45" Type="http://schemas.openxmlformats.org/officeDocument/2006/relationships/hyperlink" Target="https://www.incart.gob.do/transparencia/marco-legal-de-transparencia/" TargetMode="External"/><Relationship Id="rId66" Type="http://schemas.openxmlformats.org/officeDocument/2006/relationships/hyperlink" Target="http://digeig.gob.do/web/file/D1523_04.pdf" TargetMode="External"/><Relationship Id="rId87" Type="http://schemas.openxmlformats.org/officeDocument/2006/relationships/hyperlink" Target="https://www.incart.gob.do/transparencia/oai/" TargetMode="External"/><Relationship Id="rId110" Type="http://schemas.openxmlformats.org/officeDocument/2006/relationships/hyperlink" Target="http://digeig.gob.do/web/es/transparencia/proyectos-y-programas/calendarios-de-ejecucion-de-programas-y-proyectos/" TargetMode="External"/><Relationship Id="rId115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5652</Words>
  <Characters>31091</Characters>
  <Application>Microsoft Office Word</Application>
  <DocSecurity>0</DocSecurity>
  <Lines>259</Lines>
  <Paragraphs>73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Rosina Del Carmen Barreiro Liriano</cp:lastModifiedBy>
  <cp:revision>2</cp:revision>
  <cp:lastPrinted>2021-06-01T15:32:00Z</cp:lastPrinted>
  <dcterms:created xsi:type="dcterms:W3CDTF">2021-12-22T18:58:00Z</dcterms:created>
  <dcterms:modified xsi:type="dcterms:W3CDTF">2021-12-22T18:58:00Z</dcterms:modified>
</cp:coreProperties>
</file>