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tcMar>
              <w:left w:w="83" w:type="dxa"/>
            </w:tcMar>
          </w:tcPr>
          <w:p w14:paraId="52B96E0D" w14:textId="272C28A6" w:rsidR="00560AA6" w:rsidRPr="00ED303B" w:rsidRDefault="001B2359" w:rsidP="001F4031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Octu</w:t>
            </w:r>
            <w:r w:rsidR="005D2A99">
              <w:rPr>
                <w:b/>
              </w:rPr>
              <w:t>bre</w:t>
            </w:r>
            <w:proofErr w:type="spellEnd"/>
            <w:r w:rsidR="006A73B1">
              <w:rPr>
                <w:b/>
              </w:rPr>
              <w:t>, 202</w:t>
            </w:r>
            <w:r w:rsidR="007B3599">
              <w:rPr>
                <w:b/>
              </w:rPr>
              <w:t>5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50"/>
      </w:tblGrid>
      <w:tr w:rsidR="00560AA6" w:rsidRPr="00DA0E51" w14:paraId="5CA2DAAE" w14:textId="77777777" w:rsidTr="00FF4B09"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0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FF4B09">
        <w:tc>
          <w:tcPr>
            <w:tcW w:w="3341" w:type="dxa"/>
            <w:tcMar>
              <w:left w:w="83" w:type="dxa"/>
            </w:tcMar>
          </w:tcPr>
          <w:p w14:paraId="6EAC32F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FF4B09">
        <w:tc>
          <w:tcPr>
            <w:tcW w:w="3341" w:type="dxa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18909D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50" w:type="dxa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FF4B09">
        <w:tc>
          <w:tcPr>
            <w:tcW w:w="3341" w:type="dxa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9AC9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FF4B09">
        <w:tc>
          <w:tcPr>
            <w:tcW w:w="3341" w:type="dxa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D32D47C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FF4B09">
        <w:tc>
          <w:tcPr>
            <w:tcW w:w="3341" w:type="dxa"/>
            <w:tcMar>
              <w:left w:w="83" w:type="dxa"/>
            </w:tcMar>
          </w:tcPr>
          <w:p w14:paraId="04B50D31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85D650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FF4B09">
        <w:tc>
          <w:tcPr>
            <w:tcW w:w="3341" w:type="dxa"/>
            <w:tcMar>
              <w:left w:w="83" w:type="dxa"/>
            </w:tcMar>
          </w:tcPr>
          <w:p w14:paraId="6C9D23A9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E5A4F9D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FF4B09">
        <w:tc>
          <w:tcPr>
            <w:tcW w:w="3341" w:type="dxa"/>
            <w:tcMar>
              <w:left w:w="83" w:type="dxa"/>
            </w:tcMar>
          </w:tcPr>
          <w:p w14:paraId="62AB1E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8F048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FF4B09">
        <w:tc>
          <w:tcPr>
            <w:tcW w:w="3341" w:type="dxa"/>
            <w:tcMar>
              <w:left w:w="83" w:type="dxa"/>
            </w:tcMar>
          </w:tcPr>
          <w:p w14:paraId="38D50432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F7DF1A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FF4B09">
        <w:tc>
          <w:tcPr>
            <w:tcW w:w="3341" w:type="dxa"/>
            <w:tcMar>
              <w:left w:w="83" w:type="dxa"/>
            </w:tcMar>
          </w:tcPr>
          <w:p w14:paraId="78888615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D374918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FF4B09">
        <w:tc>
          <w:tcPr>
            <w:tcW w:w="3341" w:type="dxa"/>
            <w:tcMar>
              <w:left w:w="83" w:type="dxa"/>
            </w:tcMar>
          </w:tcPr>
          <w:p w14:paraId="5B7E4BD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AF8F0E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FF4B09">
        <w:tc>
          <w:tcPr>
            <w:tcW w:w="3341" w:type="dxa"/>
            <w:tcMar>
              <w:left w:w="83" w:type="dxa"/>
            </w:tcMar>
          </w:tcPr>
          <w:p w14:paraId="04ACACA3" w14:textId="20718EFC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</w:t>
              </w:r>
              <w:r w:rsidR="00FF4B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47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-</w:t>
              </w:r>
              <w:r w:rsidR="00FF4B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25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sobre Contrataciones </w:t>
              </w:r>
              <w:r w:rsidR="00FF4B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Públicas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 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549401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62CA992" w14:textId="410E7CAB" w:rsidR="00A81BB9" w:rsidRPr="00DA0E51" w:rsidRDefault="00FF4B09" w:rsidP="00A81BB9">
            <w:pPr>
              <w:spacing w:after="0" w:line="240" w:lineRule="auto"/>
            </w:pPr>
            <w:r w:rsidRPr="00FF4B09">
              <w:t>28 Julio</w:t>
            </w:r>
            <w:r>
              <w:t>,</w:t>
            </w:r>
            <w:r w:rsidRPr="00FF4B09">
              <w:t xml:space="preserve">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FF4B09">
        <w:tc>
          <w:tcPr>
            <w:tcW w:w="3341" w:type="dxa"/>
            <w:tcMar>
              <w:left w:w="83" w:type="dxa"/>
            </w:tcMar>
          </w:tcPr>
          <w:p w14:paraId="72EA41F3" w14:textId="77777777" w:rsidR="00A81BB9" w:rsidRPr="00DA0E51" w:rsidRDefault="00A81BB9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AC1C1FC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50" w:type="dxa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FF4B09">
        <w:tc>
          <w:tcPr>
            <w:tcW w:w="3341" w:type="dxa"/>
            <w:tcMar>
              <w:left w:w="83" w:type="dxa"/>
            </w:tcMar>
          </w:tcPr>
          <w:p w14:paraId="20402CFA" w14:textId="77777777" w:rsidR="00A81BB9" w:rsidRPr="00DA0E51" w:rsidRDefault="00A81BB9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9A1F2C8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FF4B09">
        <w:tc>
          <w:tcPr>
            <w:tcW w:w="3341" w:type="dxa"/>
            <w:tcMar>
              <w:left w:w="83" w:type="dxa"/>
            </w:tcMar>
          </w:tcPr>
          <w:p w14:paraId="21553B6E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C19E795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FF4B09">
        <w:tc>
          <w:tcPr>
            <w:tcW w:w="3341" w:type="dxa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83C45D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FF4B09">
        <w:tc>
          <w:tcPr>
            <w:tcW w:w="3341" w:type="dxa"/>
            <w:tcMar>
              <w:left w:w="83" w:type="dxa"/>
            </w:tcMar>
          </w:tcPr>
          <w:p w14:paraId="1A0A3BD2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10076E8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50" w:type="dxa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C07F8" w:rsidRPr="00DA0E51" w14:paraId="2CE05171" w14:textId="77777777" w:rsidTr="00FF4B09">
        <w:tc>
          <w:tcPr>
            <w:tcW w:w="3341" w:type="dxa"/>
            <w:tcMar>
              <w:left w:w="83" w:type="dxa"/>
            </w:tcMar>
          </w:tcPr>
          <w:p w14:paraId="65B784CA" w14:textId="74AB1F4E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4C6E2042" w14:textId="2E720724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7D86CE1" w14:textId="29FE49D4" w:rsidR="008C07F8" w:rsidRPr="00A27304" w:rsidRDefault="00A27304" w:rsidP="00A81BB9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4D5B29B" w14:textId="633D3BF9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1531A6FF" w14:textId="15B698A6" w:rsidR="008C07F8" w:rsidRPr="00A27304" w:rsidRDefault="00A27304" w:rsidP="00A81BB9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21A0557" w14:textId="544E85CB" w:rsidR="00A81BB9" w:rsidRPr="00DA0E51" w:rsidRDefault="008D30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tcMar>
              <w:left w:w="83" w:type="dxa"/>
            </w:tcMar>
          </w:tcPr>
          <w:p w14:paraId="4F08AC0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tcMar>
              <w:left w:w="83" w:type="dxa"/>
            </w:tcMar>
          </w:tcPr>
          <w:p w14:paraId="46A9163C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Decreto 129-10 Reglamento de la Ley General de Archivos</w:t>
            </w:r>
          </w:p>
        </w:tc>
        <w:tc>
          <w:tcPr>
            <w:tcW w:w="1339" w:type="dxa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tcMar>
              <w:left w:w="83" w:type="dxa"/>
            </w:tcMar>
          </w:tcPr>
          <w:p w14:paraId="264BF531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tcMar>
              <w:left w:w="83" w:type="dxa"/>
            </w:tcMar>
          </w:tcPr>
          <w:p w14:paraId="38B8855C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tcMar>
              <w:left w:w="83" w:type="dxa"/>
            </w:tcMar>
          </w:tcPr>
          <w:p w14:paraId="535F8565" w14:textId="60191B09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20B4D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tcMar>
              <w:left w:w="83" w:type="dxa"/>
            </w:tcMar>
          </w:tcPr>
          <w:p w14:paraId="4E62D659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490FCB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tcMar>
              <w:left w:w="83" w:type="dxa"/>
            </w:tcMar>
          </w:tcPr>
          <w:p w14:paraId="3E99C696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F14D44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tcMar>
              <w:left w:w="83" w:type="dxa"/>
            </w:tcMar>
          </w:tcPr>
          <w:p w14:paraId="2863B1E1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20B368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AA3F1B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tcMar>
              <w:left w:w="83" w:type="dxa"/>
            </w:tcMar>
          </w:tcPr>
          <w:p w14:paraId="3396CCDD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585F918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tcMar>
              <w:left w:w="83" w:type="dxa"/>
            </w:tcMar>
          </w:tcPr>
          <w:p w14:paraId="10DBFFD9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AF96A2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tcMar>
              <w:left w:w="83" w:type="dxa"/>
            </w:tcMar>
          </w:tcPr>
          <w:p w14:paraId="48B56957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26E1127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7577CC2" w14:textId="77777777" w:rsidR="00A81BB9" w:rsidRPr="00DA0E51" w:rsidRDefault="00A81BB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ABE2BA8" w14:textId="77777777" w:rsidR="00A81BB9" w:rsidRPr="00DA0E51" w:rsidRDefault="00A81BB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C59C9BC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7626BC4" w14:textId="77777777" w:rsidR="00A81BB9" w:rsidRPr="00DA0E51" w:rsidRDefault="00A81BB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7A2CB9D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FE3405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49E49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tcMar>
              <w:left w:w="83" w:type="dxa"/>
            </w:tcMar>
            <w:vAlign w:val="center"/>
          </w:tcPr>
          <w:p w14:paraId="2F8C8F2E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968F74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tcMar>
              <w:left w:w="83" w:type="dxa"/>
            </w:tcMar>
          </w:tcPr>
          <w:p w14:paraId="3305927A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AD4FDE4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83F5B6B" w14:textId="17A5D2C2" w:rsidR="003C2911" w:rsidRPr="00F806F8" w:rsidRDefault="00F806F8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tcMar>
              <w:left w:w="83" w:type="dxa"/>
            </w:tcMar>
          </w:tcPr>
          <w:p w14:paraId="18C8B582" w14:textId="77777777" w:rsidR="00A81BB9" w:rsidRPr="002E7209" w:rsidRDefault="00A81BB9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 xml:space="preserve">Reglamento No. 09-04, sobre Procedimiento para la Contratación </w:t>
              </w:r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lastRenderedPageBreak/>
                <w:t>de firmas de Auditorias Privadas Independiente</w:t>
              </w:r>
            </w:hyperlink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tcMar>
              <w:left w:w="83" w:type="dxa"/>
            </w:tcMar>
          </w:tcPr>
          <w:p w14:paraId="5AEDBD5B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D3072" w:rsidRPr="008D3072" w14:paraId="70284D08" w14:textId="77777777" w:rsidTr="00F806F8">
        <w:tc>
          <w:tcPr>
            <w:tcW w:w="3341" w:type="dxa"/>
            <w:tcMar>
              <w:left w:w="83" w:type="dxa"/>
            </w:tcMar>
          </w:tcPr>
          <w:p w14:paraId="6B9D0AC0" w14:textId="2724FD19" w:rsidR="008D3072" w:rsidRPr="008D3072" w:rsidRDefault="008D3072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02B25393" w14:textId="3098DA94" w:rsidR="008D3072" w:rsidRPr="008D3072" w:rsidRDefault="008D3072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0E3CF091" w14:textId="5BFC0B83" w:rsidR="008D3072" w:rsidRPr="00616FEE" w:rsidRDefault="008D3072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616FEE">
              <w:rPr>
                <w:rStyle w:val="InternetLink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2E5AD10" w14:textId="4D0E4CD2" w:rsidR="008D3072" w:rsidRDefault="008D3072" w:rsidP="00A81BB9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502D2D1B" w14:textId="53031EC2" w:rsidR="008D3072" w:rsidRPr="00DA0E51" w:rsidRDefault="008D3072" w:rsidP="00F806F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Pr="008D3072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052A422E" w14:textId="7BE12AB1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Pr="00DA0E51">
                <w:rPr>
                  <w:rStyle w:val="InternetLink"/>
                </w:rPr>
                <w:t>https://www.incart.gob.do/transparencia/oai/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Manual de Procedimiento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37962DC5" w14:textId="2EA1CF59" w:rsidR="00D93D81" w:rsidRPr="00DA0E51" w:rsidRDefault="00250E3E" w:rsidP="001F403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37E08D81" w14:textId="64542DCE" w:rsidR="00766D30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tcMar>
              <w:left w:w="83" w:type="dxa"/>
            </w:tcMar>
          </w:tcPr>
          <w:p w14:paraId="69FCB71F" w14:textId="400158AE" w:rsidR="00766D30" w:rsidRPr="00DA0E51" w:rsidRDefault="008C574E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8C574E">
              <w:rPr>
                <w:rStyle w:val="InternetLink"/>
              </w:rPr>
              <w:t>https://app.saip.gob.do/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A5807EA" w14:textId="755B6816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tcMar>
              <w:left w:w="83" w:type="dxa"/>
            </w:tcMar>
          </w:tcPr>
          <w:p w14:paraId="24FCD093" w14:textId="77777777" w:rsidR="00A81BB9" w:rsidRPr="00DA0E51" w:rsidRDefault="00A81BB9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tcMar>
              <w:left w:w="83" w:type="dxa"/>
            </w:tcMar>
          </w:tcPr>
          <w:p w14:paraId="140F6D74" w14:textId="585C3A43" w:rsidR="00030802" w:rsidRDefault="00250E3E" w:rsidP="00D93D8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FA18448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2025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tcMar>
              <w:left w:w="83" w:type="dxa"/>
            </w:tcMar>
            <w:vAlign w:val="center"/>
          </w:tcPr>
          <w:p w14:paraId="5ED2A281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tcMar>
              <w:left w:w="83" w:type="dxa"/>
            </w:tcMar>
            <w:vAlign w:val="center"/>
          </w:tcPr>
          <w:p w14:paraId="51B114FD" w14:textId="17BD3F79" w:rsidR="00560AA6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5942B26A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6EC37687" w14:textId="43E5AAFC" w:rsidR="00560AA6" w:rsidRPr="00DA0E51" w:rsidRDefault="002B672A" w:rsidP="00D146AD">
            <w:pPr>
              <w:spacing w:after="0" w:line="240" w:lineRule="auto"/>
            </w:pPr>
            <w:r>
              <w:t>Mayo</w:t>
            </w:r>
            <w:r w:rsidR="00A27304">
              <w:t>, 2025</w:t>
            </w:r>
          </w:p>
        </w:tc>
        <w:tc>
          <w:tcPr>
            <w:tcW w:w="1447" w:type="dxa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3C9BD632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Pr="00DA0E51">
                <w:rPr>
                  <w:rStyle w:val="InternetLink"/>
                </w:rPr>
                <w:t>https://www.incart.gob.do/servicios/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CD68E2B" w14:textId="77777777" w:rsidR="00560AA6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Pr="00DA0E51">
                <w:rPr>
                  <w:rStyle w:val="InternetLink"/>
                </w:rPr>
                <w:t>https://311.gob.do/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369E8EC" w14:textId="037A4357" w:rsidR="00560AA6" w:rsidRPr="00DA0E51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119601B" w14:textId="16F38351" w:rsidR="00560AA6" w:rsidRPr="00DA0E51" w:rsidRDefault="00250E3E" w:rsidP="00A4727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79EAFF5" w14:textId="7A2C0261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4DE30C93" w14:textId="3FF10F2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0B01175B" w14:textId="644DCE0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57A70BA" w14:textId="40308F3C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tcMar>
              <w:left w:w="83" w:type="dxa"/>
            </w:tcMar>
          </w:tcPr>
          <w:p w14:paraId="417DB7C1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719100A1" w14:textId="798F5C4F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tcMar>
              <w:left w:w="83" w:type="dxa"/>
            </w:tcMar>
          </w:tcPr>
          <w:p w14:paraId="56F48076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44F94429" w14:textId="02EE5376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29B8AF24" w14:textId="655028C3" w:rsidR="001C6F54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448" w:type="dxa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tcMar>
              <w:left w:w="83" w:type="dxa"/>
            </w:tcMar>
          </w:tcPr>
          <w:p w14:paraId="7D3AEF19" w14:textId="2BC85544" w:rsidR="00642AB8" w:rsidRPr="00642AB8" w:rsidRDefault="00250E3E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448" w:type="dxa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3DD690" w14:textId="4B5062D6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tcMar>
              <w:left w:w="83" w:type="dxa"/>
            </w:tcMar>
          </w:tcPr>
          <w:p w14:paraId="0109B5A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Pensiones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572E22" w14:textId="3FBEC06D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tcMar>
              <w:left w:w="83" w:type="dxa"/>
            </w:tcMar>
          </w:tcPr>
          <w:p w14:paraId="22A42FF4" w14:textId="77777777" w:rsidR="00191694" w:rsidRPr="00DA0E51" w:rsidRDefault="00191694" w:rsidP="00191694">
            <w:pPr>
              <w:spacing w:after="0" w:line="240" w:lineRule="auto"/>
              <w:rPr>
                <w:color w:val="auto"/>
              </w:rPr>
            </w:pPr>
            <w:hyperlink r:id="rId88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45CC1E9" w14:textId="6C897296" w:rsidR="00560AA6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tcMar>
              <w:left w:w="83" w:type="dxa"/>
            </w:tcMar>
          </w:tcPr>
          <w:p w14:paraId="59EBC28B" w14:textId="77777777" w:rsidR="00191694" w:rsidRPr="002E7209" w:rsidRDefault="00191694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3476E84" w14:textId="78CE42C2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27EED05" w14:textId="14AAD946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Obras</w:t>
            </w:r>
          </w:p>
        </w:tc>
        <w:tc>
          <w:tcPr>
            <w:tcW w:w="1139" w:type="dxa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7280F26" w14:textId="292EEEC5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5BF9E18E" w14:textId="509A0EEB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0702F69D" w14:textId="176CFC7F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4E30DADD" w14:textId="0B52D4F8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7D54EF86" w14:textId="181F00C9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62EA886" w14:textId="292858B0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2CE40BB8" w14:textId="0B158186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F023308" w14:textId="25499289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2853A003" w14:textId="6CABBA35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tcMar>
              <w:left w:w="83" w:type="dxa"/>
            </w:tcMar>
          </w:tcPr>
          <w:p w14:paraId="619835F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4854AFAC" w14:textId="6E4535A5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tcMar>
              <w:left w:w="83" w:type="dxa"/>
            </w:tcMar>
          </w:tcPr>
          <w:p w14:paraId="747B5584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750A034F" w14:textId="47D4F7E2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0C09248A" w14:textId="528B68BE" w:rsidR="00880D2C" w:rsidRPr="00193865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FD45703" w14:textId="6DE729F9" w:rsidR="00880D2C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CB4428C" w14:textId="7D0BFD6B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</w:t>
            </w:r>
            <w:r w:rsidR="00FF4B09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48891EB1" w14:textId="0C4D5572" w:rsidR="00880D2C" w:rsidRDefault="00EC3BA6" w:rsidP="00880D2C">
            <w:pPr>
              <w:spacing w:after="0" w:line="240" w:lineRule="auto"/>
            </w:pPr>
            <w:r>
              <w:t>Marzo</w:t>
            </w:r>
            <w:r w:rsidR="00EC350E">
              <w:t>, 202</w:t>
            </w:r>
            <w:r w:rsidR="00FF4B09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3F1F05DB" w14:textId="0F345E75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tcMar>
              <w:left w:w="83" w:type="dxa"/>
            </w:tcMar>
          </w:tcPr>
          <w:p w14:paraId="2C4654E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7FA672AD" w14:textId="2CBE9401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1EA54584" w14:textId="67F59036" w:rsidR="00880D2C" w:rsidRPr="00DA0E51" w:rsidRDefault="00250E3E" w:rsidP="00BB75F4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7F605E84" w14:textId="68DD3454" w:rsidR="00880D2C" w:rsidRPr="00DA0E51" w:rsidRDefault="00250E3E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r>
              <w:t>Junio</w:t>
            </w:r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28A81ED" w14:textId="77CC7073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9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16A711BB" w14:textId="1C4C80BB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D6634E7" w14:textId="2127D75D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25083B04" w14:textId="39528745" w:rsidR="00880D2C" w:rsidRPr="00DA0E51" w:rsidRDefault="00FF4B09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43F24" w14:textId="77777777" w:rsidR="00312C0C" w:rsidRDefault="00312C0C" w:rsidP="00D1373A">
      <w:pPr>
        <w:spacing w:after="0" w:line="240" w:lineRule="auto"/>
      </w:pPr>
      <w:r>
        <w:separator/>
      </w:r>
    </w:p>
  </w:endnote>
  <w:endnote w:type="continuationSeparator" w:id="0">
    <w:p w14:paraId="06272B59" w14:textId="77777777" w:rsidR="00312C0C" w:rsidRDefault="00312C0C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CB578" w14:textId="77777777" w:rsidR="00312C0C" w:rsidRDefault="00312C0C" w:rsidP="00D1373A">
      <w:pPr>
        <w:spacing w:after="0" w:line="240" w:lineRule="auto"/>
      </w:pPr>
      <w:r>
        <w:separator/>
      </w:r>
    </w:p>
  </w:footnote>
  <w:footnote w:type="continuationSeparator" w:id="0">
    <w:p w14:paraId="09DEF0CC" w14:textId="77777777" w:rsidR="00312C0C" w:rsidRDefault="00312C0C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9CD4" w14:textId="77777777" w:rsidR="002B672A" w:rsidRDefault="0000000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22C38" w14:textId="77777777" w:rsidR="002B672A" w:rsidRDefault="00000000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1033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6B2" w14:textId="77777777" w:rsidR="002B672A" w:rsidRDefault="0000000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6504946">
    <w:abstractNumId w:val="1"/>
  </w:num>
  <w:num w:numId="2" w16cid:durableId="469391">
    <w:abstractNumId w:val="2"/>
  </w:num>
  <w:num w:numId="3" w16cid:durableId="141639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5059E"/>
    <w:rsid w:val="00176B83"/>
    <w:rsid w:val="001842DF"/>
    <w:rsid w:val="00191694"/>
    <w:rsid w:val="00192EAC"/>
    <w:rsid w:val="00192F96"/>
    <w:rsid w:val="001A64CC"/>
    <w:rsid w:val="001B2359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50E3E"/>
    <w:rsid w:val="00266308"/>
    <w:rsid w:val="002B2527"/>
    <w:rsid w:val="002B672A"/>
    <w:rsid w:val="002D18F2"/>
    <w:rsid w:val="002D6B7A"/>
    <w:rsid w:val="002E7209"/>
    <w:rsid w:val="002F187B"/>
    <w:rsid w:val="003077F1"/>
    <w:rsid w:val="00312C0C"/>
    <w:rsid w:val="00333B5A"/>
    <w:rsid w:val="00344FC9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6C01"/>
    <w:rsid w:val="004B74A1"/>
    <w:rsid w:val="004C693B"/>
    <w:rsid w:val="004C6947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607426"/>
    <w:rsid w:val="006135A0"/>
    <w:rsid w:val="00616FEE"/>
    <w:rsid w:val="00617C5E"/>
    <w:rsid w:val="00632E74"/>
    <w:rsid w:val="00642AB8"/>
    <w:rsid w:val="00645E7B"/>
    <w:rsid w:val="006678F0"/>
    <w:rsid w:val="00684FBF"/>
    <w:rsid w:val="00692178"/>
    <w:rsid w:val="006A31C1"/>
    <w:rsid w:val="006A73B1"/>
    <w:rsid w:val="006B3C6A"/>
    <w:rsid w:val="006B4907"/>
    <w:rsid w:val="006B600E"/>
    <w:rsid w:val="006E265C"/>
    <w:rsid w:val="00705E56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C574E"/>
    <w:rsid w:val="008D3072"/>
    <w:rsid w:val="008D5C5A"/>
    <w:rsid w:val="008E149C"/>
    <w:rsid w:val="009038C8"/>
    <w:rsid w:val="00916CA9"/>
    <w:rsid w:val="00931B54"/>
    <w:rsid w:val="00961935"/>
    <w:rsid w:val="0099456A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C4F1C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91"/>
    <w:rsid w:val="00B8219C"/>
    <w:rsid w:val="00B82DDB"/>
    <w:rsid w:val="00B866EC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A6EAB"/>
    <w:rsid w:val="00CB0FD2"/>
    <w:rsid w:val="00CB28CB"/>
    <w:rsid w:val="00CB7289"/>
    <w:rsid w:val="00CC267F"/>
    <w:rsid w:val="00CD1C99"/>
    <w:rsid w:val="00CD4076"/>
    <w:rsid w:val="00CE36D6"/>
    <w:rsid w:val="00CE4074"/>
    <w:rsid w:val="00CF587D"/>
    <w:rsid w:val="00D1373A"/>
    <w:rsid w:val="00D146AD"/>
    <w:rsid w:val="00D2413C"/>
    <w:rsid w:val="00D51EEE"/>
    <w:rsid w:val="00D55227"/>
    <w:rsid w:val="00D576F5"/>
    <w:rsid w:val="00D74FDF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D3A17"/>
    <w:rsid w:val="00FF2043"/>
    <w:rsid w:val="00FF2E53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3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66" Type="http://schemas.openxmlformats.org/officeDocument/2006/relationships/hyperlink" Target="https://www.incart.gob.do/transparencia/marco-legal-de-transparencia/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5999</Words>
  <Characters>32998</Characters>
  <Application>Microsoft Office Word</Application>
  <DocSecurity>0</DocSecurity>
  <Lines>274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3</cp:revision>
  <cp:lastPrinted>2025-01-10T18:49:00Z</cp:lastPrinted>
  <dcterms:created xsi:type="dcterms:W3CDTF">2025-10-09T16:49:00Z</dcterms:created>
  <dcterms:modified xsi:type="dcterms:W3CDTF">2025-12-05T16:58:00Z</dcterms:modified>
</cp:coreProperties>
</file>