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7C6088CD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5F1C26">
                <w:rPr>
                  <w:rStyle w:val="InternetLink"/>
                  <w:color w:val="0000FF"/>
                  <w:lang w:val="es-DO"/>
                </w:rPr>
                <w:t>www.incart.gob.do</w:t>
              </w:r>
            </w:hyperlink>
            <w:r w:rsidRPr="005F1C26">
              <w:rPr>
                <w:color w:val="0000FF"/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5F1C26">
                <w:rPr>
                  <w:rStyle w:val="InternetLink"/>
                  <w:color w:val="0000FF"/>
                  <w:lang w:val="es-DO"/>
                </w:rPr>
                <w:t>rosina.barreiro@incart.gob.do</w:t>
              </w:r>
            </w:hyperlink>
            <w:r w:rsidR="005F1C26" w:rsidRPr="005F1C26">
              <w:rPr>
                <w:color w:val="0000FF"/>
                <w:lang w:val="es-DO"/>
              </w:rPr>
              <w:t xml:space="preserve"> </w:t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2269B84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5F1C26">
                <w:rPr>
                  <w:rStyle w:val="InternetLink"/>
                  <w:color w:val="0000FF"/>
                </w:rPr>
                <w:t>http://www.incart.gob.do/transparencia/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0E99F4BF" w:rsidR="00560AA6" w:rsidRPr="00ED303B" w:rsidRDefault="00C03AE1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Ju</w:t>
            </w:r>
            <w:r w:rsidR="009C25E1">
              <w:rPr>
                <w:b/>
              </w:rPr>
              <w:t>l</w:t>
            </w:r>
            <w:r>
              <w:rPr>
                <w:b/>
              </w:rPr>
              <w:t>i</w:t>
            </w:r>
            <w:r w:rsidR="009A6C8D">
              <w:rPr>
                <w:b/>
              </w:rPr>
              <w:t>o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  <w:r w:rsidRPr="005F1C26">
              <w:rPr>
                <w:rStyle w:val="InternetLink"/>
                <w:color w:val="0000FF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3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1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5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7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3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5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7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9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0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2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4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6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8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9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0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1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2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3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5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hyperlink r:id="rId68" w:anchor="22-34-wpfd-reglamentos-y-resoluciones" w:history="1">
              <w:r w:rsidRPr="005F1C26">
                <w:rPr>
                  <w:rStyle w:val="InternetLink"/>
                  <w:color w:val="0000FF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https://www.incart.gob.do/transparencia/estructura-organica-institucional/</w:t>
            </w:r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50DE1F58" w:rsidR="00560AA6" w:rsidRPr="00DA0E51" w:rsidRDefault="007D7F47" w:rsidP="00A02DFA">
            <w:pPr>
              <w:spacing w:after="0" w:line="240" w:lineRule="auto"/>
            </w:pPr>
            <w:r>
              <w:t>Julio, 2026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5F1C26" w:rsidRDefault="006A73B1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1" w:history="1">
              <w:r w:rsidRPr="005F1C26">
                <w:rPr>
                  <w:rStyle w:val="InternetLink"/>
                  <w:color w:val="0000FF"/>
                </w:rPr>
                <w:t>https://www.incart.gob.do/transparencia/oai/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https://www.incart.gob.do/transparencia/oai/estructura-organizacional-de-la-oai/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https://www.incart.gob.do/transparencia/oai/estadisticas-y-balances-de-la-gestion-de-la-oai/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A5EB09B" w:rsidR="00D93D81" w:rsidRPr="00DA0E51" w:rsidRDefault="007D7F47" w:rsidP="001F4031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7DEF3AB7" w:rsidR="00766D30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5F1C26" w:rsidRDefault="008C574E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https://app.saip.gob.do/</w:t>
            </w:r>
            <w:r w:rsidR="00B87199"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76216577" w:rsidR="00766D30" w:rsidRPr="00DA0E51" w:rsidRDefault="009C25E1" w:rsidP="000955AF">
            <w:pPr>
              <w:spacing w:after="0" w:line="240" w:lineRule="auto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2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5F1C26" w:rsidRDefault="00030802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6AE7966F" w:rsidR="00030802" w:rsidRDefault="007D7F47" w:rsidP="00D93D81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5F1C26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3" w:history="1">
              <w:r w:rsidRPr="005F1C26">
                <w:rPr>
                  <w:rStyle w:val="InternetLink"/>
                  <w:color w:val="0000FF"/>
                </w:rPr>
                <w:t>https://www.incart.gob.do/transparencia/publicaciones-oficiales/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4BE06043" w:rsidR="00560AA6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5F1C26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4" w:history="1">
              <w:r w:rsidRPr="005F1C26">
                <w:rPr>
                  <w:rStyle w:val="InternetLink"/>
                  <w:color w:val="0000FF"/>
                </w:rPr>
                <w:t>https://www.incart.gob.do/transparencia/estadisticas-institucionales/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305F405F" w:rsidR="00560AA6" w:rsidRPr="00DA0E51" w:rsidRDefault="009C25E1" w:rsidP="00D146AD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5F1C26">
                <w:rPr>
                  <w:rStyle w:val="InternetLink"/>
                  <w:color w:val="0000FF"/>
                </w:rPr>
                <w:t>https://www.incart.gob.do/servicios/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6" w:history="1">
              <w:r w:rsidRPr="005F1C26">
                <w:rPr>
                  <w:rStyle w:val="InternetLink"/>
                  <w:color w:val="0000FF"/>
                </w:rPr>
                <w:t>https://311.gob.do/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5F1C26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7" w:history="1">
              <w:r w:rsidRPr="005F1C26">
                <w:rPr>
                  <w:rStyle w:val="Hipervnculo"/>
                </w:rPr>
                <w:t>https://www</w:t>
              </w:r>
            </w:hyperlink>
            <w:r w:rsidR="008D5C5A" w:rsidRPr="005F1C26">
              <w:rPr>
                <w:rStyle w:val="InternetLink"/>
                <w:color w:val="0000FF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5614554A" w:rsidR="00560AA6" w:rsidRPr="00DA0E51" w:rsidRDefault="007D7F47" w:rsidP="00A4727A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2EFBD254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>a. Biann</w:t>
            </w:r>
            <w:r w:rsidR="009A6C8D">
              <w:rPr>
                <w:lang w:val="es-DO"/>
              </w:rPr>
              <w:t>y</w:t>
            </w:r>
            <w:r w:rsidR="00D90E00">
              <w:rPr>
                <w:lang w:val="es-DO"/>
              </w:rPr>
              <w:t xml:space="preserve"> R</w:t>
            </w:r>
            <w:r w:rsidR="009A6C8D">
              <w:rPr>
                <w:lang w:val="es-DO"/>
              </w:rPr>
              <w:t>. R</w:t>
            </w:r>
            <w:r w:rsidR="00D90E00">
              <w:rPr>
                <w:lang w:val="es-DO"/>
              </w:rPr>
              <w:t>odríguez</w:t>
            </w:r>
            <w:r w:rsidRPr="002E7209">
              <w:rPr>
                <w:lang w:val="es-DO"/>
              </w:rPr>
              <w:t>, Director</w:t>
            </w:r>
            <w:r w:rsidR="00D90E00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8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31FE4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9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0E9DD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0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17AE4F04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1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1423D1D3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3D131930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ño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5F1C26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3" w:history="1">
              <w:r w:rsidRPr="005F1C26">
                <w:rPr>
                  <w:rStyle w:val="Hipervnculo"/>
                </w:rPr>
                <w:t>https://www</w:t>
              </w:r>
            </w:hyperlink>
            <w:r w:rsidR="001C6F54" w:rsidRPr="005F1C26">
              <w:rPr>
                <w:rStyle w:val="InternetLink"/>
                <w:color w:val="0000FF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31499EF4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47C66561" w:rsidR="00ED303B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4" w:anchor="30-2099-wpfd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https://www.incart.gob.do/transparencia/presupuesto/#30-2099-wpfd-programacion-indicativa-anual-presupuesto-aprobado-2026-presupuesto</w:t>
              </w:r>
            </w:hyperlink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1BE8BE56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30580E1" w:rsidR="001C6F54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6" w:anchor="30-2100-wpfd-ejecucion-presupuestaria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https://www.incart.gob.do/transparencia/presupuesto/#30-2100-wpfd-ejecucion-presupuestaria-programacion-indicativa-anual-presupuesto-aprobado-2026-presupuesto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770620D2" w:rsidR="001C6F54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5F1C26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BED3B4D" w:rsidR="00642AB8" w:rsidRPr="00642AB8" w:rsidRDefault="007D7F47" w:rsidP="001C6F54">
            <w:pPr>
              <w:spacing w:after="0" w:line="240" w:lineRule="auto"/>
              <w:rPr>
                <w:lang w:val="es-DO"/>
              </w:rPr>
            </w:pPr>
            <w:r w:rsidRPr="007D7F47">
              <w:t>Junio,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5756A01F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="00DB6E8E">
              <w:rPr>
                <w:color w:val="auto"/>
              </w:rPr>
              <w:t>E</w:t>
            </w:r>
            <w:r w:rsidRPr="00DA0E51">
              <w:rPr>
                <w:color w:val="auto"/>
              </w:rPr>
              <w:t>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6992990A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33557131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5C404894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454601F4" w:rsidR="00560AA6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383CDFC4" w:rsidR="00191694" w:rsidRPr="002E7209" w:rsidRDefault="00DB6E8E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t>¿</w:t>
            </w: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ó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egistrarse como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roveedor del Estado</w:t>
              </w:r>
            </w:hyperlink>
            <w:r>
              <w:t>?</w:t>
            </w:r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26260CF7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6050D8A7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0E6D60E5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279C3C6D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7E6F7774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4F517EAF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3BCE7EE4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5F2DBCF9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34CE6A6A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290AAAE7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72953FF2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45D4629B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Informes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S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eguimiento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resupuesto a los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6F3CEFA2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0E6C1FB1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Calendarios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jecución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20B6E791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9C25E1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9C25E1" w:rsidRPr="00DA0E51" w:rsidRDefault="009C25E1" w:rsidP="009C25E1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00BA5F02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E1700D">
              <w:t>Junio, 2026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9C25E1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9C25E1" w:rsidRPr="00DA0E51" w:rsidRDefault="009C25E1" w:rsidP="009C25E1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9C25E1" w:rsidRPr="00DA0E51" w:rsidRDefault="009C25E1" w:rsidP="009C25E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9C25E1" w:rsidRPr="00DA0E51" w:rsidRDefault="009C25E1" w:rsidP="009C25E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45F97A75" w:rsidR="009C25E1" w:rsidRPr="00DA0E51" w:rsidRDefault="009C25E1" w:rsidP="009C25E1">
            <w:pPr>
              <w:spacing w:after="0" w:line="240" w:lineRule="auto"/>
            </w:pPr>
            <w:r w:rsidRPr="00E1700D">
              <w:t>Ju</w:t>
            </w:r>
            <w:r>
              <w:t>l</w:t>
            </w:r>
            <w:r w:rsidRPr="00E1700D">
              <w:t>io, 2026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9C25E1" w:rsidRPr="00DA0E51" w:rsidRDefault="009C25E1" w:rsidP="009C25E1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1ED9EC5E" w:rsidR="00880D2C" w:rsidRPr="00193865" w:rsidRDefault="009C25E1" w:rsidP="00131897">
            <w:pPr>
              <w:spacing w:after="0" w:line="240" w:lineRule="auto"/>
              <w:jc w:val="both"/>
            </w:pPr>
            <w:r>
              <w:t>Ju</w:t>
            </w:r>
            <w:r>
              <w:t>l</w:t>
            </w:r>
            <w:r>
              <w:t>io,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1C6BF39C" w:rsidR="00880D2C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06490182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Cierre Anual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25B2AB6C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0BA972AA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57DE5094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6E5607B1" w:rsidR="00880D2C" w:rsidRPr="00DA0E51" w:rsidRDefault="009C25E1" w:rsidP="00BB75F4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7DBCE258" w:rsidR="00880D2C" w:rsidRPr="00DA0E51" w:rsidRDefault="009C25E1" w:rsidP="00880D2C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lastRenderedPageBreak/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99" w:anchor="561-603-wpfd-procesos-de-consultas-abiert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https://www.incart.gob.do/transparencia/consulta-publica/#561-603-wpfd-procesos-de-consultas-abiertas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78002CED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100" w:anchor="561-604-wpfd-relacion-de-consultas-public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https://www.incart.gob.do/transparencia/consulta-publica/#561-604-wpfd-relacion-de-consultas-publicas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5B876060" w:rsidR="00880D2C" w:rsidRPr="00DA0E51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EE33F" w14:textId="77777777" w:rsidR="00136CB1" w:rsidRDefault="00136CB1" w:rsidP="00D1373A">
      <w:pPr>
        <w:spacing w:after="0" w:line="240" w:lineRule="auto"/>
      </w:pPr>
      <w:r>
        <w:separator/>
      </w:r>
    </w:p>
  </w:endnote>
  <w:endnote w:type="continuationSeparator" w:id="0">
    <w:p w14:paraId="47F5C700" w14:textId="77777777" w:rsidR="00136CB1" w:rsidRDefault="00136CB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4CA84" w14:textId="77777777" w:rsidR="00136CB1" w:rsidRDefault="00136CB1" w:rsidP="00D1373A">
      <w:pPr>
        <w:spacing w:after="0" w:line="240" w:lineRule="auto"/>
      </w:pPr>
      <w:r>
        <w:separator/>
      </w:r>
    </w:p>
  </w:footnote>
  <w:footnote w:type="continuationSeparator" w:id="0">
    <w:p w14:paraId="5CB5FF5A" w14:textId="77777777" w:rsidR="00136CB1" w:rsidRDefault="00136CB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36CB1"/>
    <w:rsid w:val="00141D15"/>
    <w:rsid w:val="0015059E"/>
    <w:rsid w:val="00171F8A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92900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536B3"/>
    <w:rsid w:val="00470E2F"/>
    <w:rsid w:val="00471DFB"/>
    <w:rsid w:val="00471F55"/>
    <w:rsid w:val="00493F0D"/>
    <w:rsid w:val="004A3880"/>
    <w:rsid w:val="004A6E98"/>
    <w:rsid w:val="004B326E"/>
    <w:rsid w:val="004B5655"/>
    <w:rsid w:val="004B60B9"/>
    <w:rsid w:val="004B6C01"/>
    <w:rsid w:val="004B74A1"/>
    <w:rsid w:val="004C693B"/>
    <w:rsid w:val="004C6947"/>
    <w:rsid w:val="00504849"/>
    <w:rsid w:val="00510822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5F1C26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0A24"/>
    <w:rsid w:val="007537E6"/>
    <w:rsid w:val="00753869"/>
    <w:rsid w:val="007655D5"/>
    <w:rsid w:val="00766D30"/>
    <w:rsid w:val="00782703"/>
    <w:rsid w:val="0079738E"/>
    <w:rsid w:val="007B3599"/>
    <w:rsid w:val="007C35E0"/>
    <w:rsid w:val="007D7F47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A6C8D"/>
    <w:rsid w:val="009B48C9"/>
    <w:rsid w:val="009C25E1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E5BD4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03AE1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DB6E8E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61B3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F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5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presupuesto/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130051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estadisticas-institucion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://digeig.gob.do/web/file/DecNo_49107ReglamentoControlInterno.pdf" TargetMode="External"/><Relationship Id="rId64" Type="http://schemas.openxmlformats.org/officeDocument/2006/relationships/hyperlink" Target="http://digeig.gob.do/web/file/resolucion32012_1.pdf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://digeig.gob.do/web/file/Decreto54312lowres.pdf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52709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servicio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://digeig.gob.do/web/file/Decreto_524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publicaciones-oficiales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.incart.gob.do/transparencia/presupuesto/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DIGEIG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://digeig.gob.do/web/file/D1523_04.pdf" TargetMode="External"/><Relationship Id="rId76" Type="http://schemas.openxmlformats.org/officeDocument/2006/relationships/hyperlink" Target="https://311.gob.do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_52809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22012_1.pdf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resupuesto/presupuesto-aprobado-del-ano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digeig.gob.do/web/file/Decreto28706DECLARACIONJURADADEBIENES.pdf" TargetMode="External"/><Relationship Id="rId72" Type="http://schemas.openxmlformats.org/officeDocument/2006/relationships/hyperlink" Target="http://digeig.gob.do/web/es/transparencia/plan-estrategico-de-la-institucion/planificacion-estrategica-1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://digeig.gob.do/web/file/Ley_No_498_06.pdf" TargetMode="External"/><Relationship Id="rId46" Type="http://schemas.openxmlformats.org/officeDocument/2006/relationships/hyperlink" Target="http://digeig.gob.do/web/file/mesicic3_repdom_decreto523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6120</Words>
  <Characters>33662</Characters>
  <Application>Microsoft Office Word</Application>
  <DocSecurity>0</DocSecurity>
  <Lines>280</Lines>
  <Paragraphs>79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Barreiro</cp:lastModifiedBy>
  <cp:revision>2</cp:revision>
  <cp:lastPrinted>2025-12-05T17:00:00Z</cp:lastPrinted>
  <dcterms:created xsi:type="dcterms:W3CDTF">2026-08-19T12:50:00Z</dcterms:created>
  <dcterms:modified xsi:type="dcterms:W3CDTF">2026-08-19T12:50:00Z</dcterms:modified>
</cp:coreProperties>
</file>