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314" w:rsidRDefault="004F3314" w:rsidP="004F3314">
      <w:pPr>
        <w:jc w:val="right"/>
        <w:rPr>
          <w:b/>
        </w:rPr>
      </w:pPr>
    </w:p>
    <w:p w:rsidR="004F3314" w:rsidRPr="004F3314" w:rsidRDefault="004F3314" w:rsidP="004F3314">
      <w:pPr>
        <w:jc w:val="right"/>
        <w:rPr>
          <w:b/>
        </w:rPr>
      </w:pPr>
    </w:p>
    <w:p w:rsidR="004F3314" w:rsidRDefault="004F3314" w:rsidP="004F3314">
      <w:pPr>
        <w:jc w:val="center"/>
        <w:rPr>
          <w:sz w:val="28"/>
          <w:szCs w:val="28"/>
          <w:u w:val="single"/>
        </w:rPr>
      </w:pPr>
    </w:p>
    <w:p w:rsidR="00F7249D" w:rsidRPr="002E6746" w:rsidRDefault="00202F38" w:rsidP="00F7249D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 xml:space="preserve">PROCESOS DE </w:t>
      </w:r>
      <w:r w:rsidR="00C50FA1">
        <w:rPr>
          <w:rFonts w:ascii="Arial" w:hAnsi="Arial" w:cs="Arial"/>
          <w:b/>
          <w:sz w:val="32"/>
        </w:rPr>
        <w:t xml:space="preserve">COMPARACIÓN DE PRECIOS </w:t>
      </w:r>
    </w:p>
    <w:p w:rsidR="00F7249D" w:rsidRPr="002E6746" w:rsidRDefault="00586797" w:rsidP="00F7249D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Dic</w:t>
      </w:r>
      <w:r w:rsidR="00C50FA1">
        <w:rPr>
          <w:rFonts w:ascii="Arial" w:hAnsi="Arial" w:cs="Arial"/>
          <w:b/>
          <w:sz w:val="32"/>
        </w:rPr>
        <w:t>iembre</w:t>
      </w:r>
      <w:r w:rsidR="00F7249D" w:rsidRPr="002E6746">
        <w:rPr>
          <w:rFonts w:ascii="Arial" w:hAnsi="Arial" w:cs="Arial"/>
          <w:b/>
          <w:sz w:val="32"/>
        </w:rPr>
        <w:t>, 20</w:t>
      </w:r>
      <w:r w:rsidR="00F7249D">
        <w:rPr>
          <w:rFonts w:ascii="Arial" w:hAnsi="Arial" w:cs="Arial"/>
          <w:b/>
          <w:sz w:val="32"/>
        </w:rPr>
        <w:t>21</w:t>
      </w:r>
    </w:p>
    <w:p w:rsidR="00F7249D" w:rsidRPr="002E6746" w:rsidRDefault="00F7249D" w:rsidP="00F7249D">
      <w:pPr>
        <w:rPr>
          <w:rFonts w:ascii="Arial" w:hAnsi="Arial" w:cs="Arial"/>
        </w:rPr>
      </w:pPr>
    </w:p>
    <w:p w:rsidR="00F7249D" w:rsidRDefault="00F7249D" w:rsidP="00F7249D">
      <w:pPr>
        <w:rPr>
          <w:rFonts w:ascii="Arial" w:hAnsi="Arial" w:cs="Arial"/>
        </w:rPr>
      </w:pPr>
    </w:p>
    <w:p w:rsidR="00F7249D" w:rsidRDefault="00F7249D" w:rsidP="00F7249D">
      <w:pPr>
        <w:rPr>
          <w:rFonts w:ascii="Arial" w:hAnsi="Arial" w:cs="Arial"/>
        </w:rPr>
      </w:pPr>
    </w:p>
    <w:p w:rsidR="00F7249D" w:rsidRPr="002E6746" w:rsidRDefault="00F7249D" w:rsidP="00F7249D">
      <w:pPr>
        <w:rPr>
          <w:rFonts w:ascii="Arial" w:hAnsi="Arial" w:cs="Arial"/>
        </w:rPr>
      </w:pPr>
    </w:p>
    <w:p w:rsidR="004F3314" w:rsidRPr="004F3314" w:rsidRDefault="00F7249D" w:rsidP="004F3314">
      <w:pPr>
        <w:jc w:val="center"/>
        <w:rPr>
          <w:sz w:val="28"/>
          <w:szCs w:val="28"/>
        </w:rPr>
      </w:pPr>
      <w:r>
        <w:rPr>
          <w:rFonts w:ascii="Arial" w:hAnsi="Arial" w:cs="Arial"/>
          <w:color w:val="222222"/>
          <w:shd w:val="clear" w:color="auto" w:fill="FFFFFF"/>
        </w:rPr>
        <w:t>"Durante el mes de</w:t>
      </w:r>
      <w:r w:rsidR="0007767E">
        <w:rPr>
          <w:rFonts w:ascii="Arial" w:hAnsi="Arial" w:cs="Arial"/>
          <w:color w:val="222222"/>
          <w:shd w:val="clear" w:color="auto" w:fill="FFFFFF"/>
        </w:rPr>
        <w:t xml:space="preserve"> </w:t>
      </w:r>
      <w:bookmarkStart w:id="0" w:name="_GoBack"/>
      <w:bookmarkEnd w:id="0"/>
      <w:r w:rsidR="00586797">
        <w:rPr>
          <w:rFonts w:ascii="Arial" w:hAnsi="Arial" w:cs="Arial"/>
          <w:color w:val="222222"/>
          <w:shd w:val="clear" w:color="auto" w:fill="FFFFFF"/>
        </w:rPr>
        <w:t>dic</w:t>
      </w:r>
      <w:r w:rsidR="00C50FA1">
        <w:rPr>
          <w:rFonts w:ascii="Arial" w:hAnsi="Arial" w:cs="Arial"/>
          <w:color w:val="222222"/>
          <w:shd w:val="clear" w:color="auto" w:fill="FFFFFF"/>
        </w:rPr>
        <w:t>iembre</w:t>
      </w:r>
      <w:r w:rsidR="00BE7075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del 2021 no se realizó ningún proceso de compras bajo esta modalidad."</w:t>
      </w:r>
    </w:p>
    <w:sectPr w:rsidR="004F3314" w:rsidRPr="004F3314" w:rsidSect="000A0C8E">
      <w:headerReference w:type="even" r:id="rId6"/>
      <w:headerReference w:type="default" r:id="rId7"/>
      <w:headerReference w:type="first" r:id="rId8"/>
      <w:pgSz w:w="12240" w:h="15840" w:code="1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61C0" w:rsidRDefault="00A061C0" w:rsidP="000A0C8E">
      <w:pPr>
        <w:spacing w:after="0" w:line="240" w:lineRule="auto"/>
      </w:pPr>
      <w:r>
        <w:separator/>
      </w:r>
    </w:p>
  </w:endnote>
  <w:endnote w:type="continuationSeparator" w:id="0">
    <w:p w:rsidR="00A061C0" w:rsidRDefault="00A061C0" w:rsidP="000A0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61C0" w:rsidRDefault="00A061C0" w:rsidP="000A0C8E">
      <w:pPr>
        <w:spacing w:after="0" w:line="240" w:lineRule="auto"/>
      </w:pPr>
      <w:r>
        <w:separator/>
      </w:r>
    </w:p>
  </w:footnote>
  <w:footnote w:type="continuationSeparator" w:id="0">
    <w:p w:rsidR="00A061C0" w:rsidRDefault="00A061C0" w:rsidP="000A0C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A061C0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10" o:spid="_x0000_s2057" type="#_x0000_t75" style="position:absolute;margin-left:0;margin-top:0;width:540pt;height:10in;z-index:-251657216;mso-position-horizontal:center;mso-position-horizontal-relative:margin;mso-position-vertical:center;mso-position-vertical-relative:margin" o:allowincell="f">
          <v:imagedata r:id="rId1" o:title="PAPEL TIMBRADO INCART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A061C0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11" o:spid="_x0000_s2058" type="#_x0000_t75" style="position:absolute;margin-left:-53.75pt;margin-top:-72.1pt;width:593.75pt;height:791.65pt;z-index:-251656192;mso-position-horizontal-relative:margin;mso-position-vertical-relative:margin" o:allowincell="f">
          <v:imagedata r:id="rId1" o:title="PAPEL TIMBRADO INCART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A061C0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09" o:spid="_x0000_s2056" type="#_x0000_t75" style="position:absolute;margin-left:0;margin-top:0;width:540pt;height:10in;z-index:-251658240;mso-position-horizontal:center;mso-position-horizontal-relative:margin;mso-position-vertical:center;mso-position-vertical-relative:margin" o:allowincell="f">
          <v:imagedata r:id="rId1" o:title="PAPEL TIMBRADO INCART 202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C8E"/>
    <w:rsid w:val="00070C24"/>
    <w:rsid w:val="0007767E"/>
    <w:rsid w:val="000A0C8E"/>
    <w:rsid w:val="001A5870"/>
    <w:rsid w:val="001A76A3"/>
    <w:rsid w:val="00202F38"/>
    <w:rsid w:val="002726DA"/>
    <w:rsid w:val="00395DF9"/>
    <w:rsid w:val="003B4A44"/>
    <w:rsid w:val="004935A3"/>
    <w:rsid w:val="004F3314"/>
    <w:rsid w:val="005519C4"/>
    <w:rsid w:val="00562A96"/>
    <w:rsid w:val="00586797"/>
    <w:rsid w:val="0072000B"/>
    <w:rsid w:val="009F1D9D"/>
    <w:rsid w:val="00A061C0"/>
    <w:rsid w:val="00A13747"/>
    <w:rsid w:val="00A454FB"/>
    <w:rsid w:val="00AC59DF"/>
    <w:rsid w:val="00B83AA7"/>
    <w:rsid w:val="00BE7075"/>
    <w:rsid w:val="00C50FA1"/>
    <w:rsid w:val="00CD1C99"/>
    <w:rsid w:val="00F7249D"/>
    <w:rsid w:val="00FC5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."/>
  <w:listSeparator w:val=","/>
  <w15:chartTrackingRefBased/>
  <w15:docId w15:val="{EE668D81-5329-4E23-9435-97047A033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249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A0C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A0C8E"/>
  </w:style>
  <w:style w:type="paragraph" w:styleId="Piedepgina">
    <w:name w:val="footer"/>
    <w:basedOn w:val="Normal"/>
    <w:link w:val="PiedepginaCar"/>
    <w:uiPriority w:val="99"/>
    <w:unhideWhenUsed/>
    <w:rsid w:val="000A0C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A0C8E"/>
  </w:style>
  <w:style w:type="table" w:styleId="Tablaconcuadrcula">
    <w:name w:val="Table Grid"/>
    <w:basedOn w:val="Tablanormal"/>
    <w:uiPriority w:val="39"/>
    <w:rsid w:val="004F33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70C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0C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Rosina Del Carmen Barreiro Liriano</cp:lastModifiedBy>
  <cp:revision>2</cp:revision>
  <cp:lastPrinted>2021-12-08T14:34:00Z</cp:lastPrinted>
  <dcterms:created xsi:type="dcterms:W3CDTF">2022-01-13T19:00:00Z</dcterms:created>
  <dcterms:modified xsi:type="dcterms:W3CDTF">2022-01-13T19:00:00Z</dcterms:modified>
</cp:coreProperties>
</file>